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D00AD" w14:textId="77777777" w:rsidR="002650E6" w:rsidRPr="001B48F6" w:rsidRDefault="002650E6" w:rsidP="001B48F6">
      <w:pPr>
        <w:spacing w:after="0" w:line="240" w:lineRule="auto"/>
        <w:jc w:val="center"/>
        <w:rPr>
          <w:rFonts w:ascii="Times New Roman" w:eastAsia="Times New Roman" w:hAnsi="Times New Roman" w:cs="Times New Roman"/>
          <w:b/>
          <w:caps/>
          <w:sz w:val="24"/>
          <w:szCs w:val="24"/>
          <w:lang w:eastAsia="ru-RU"/>
        </w:rPr>
      </w:pPr>
      <w:r w:rsidRPr="001B48F6">
        <w:rPr>
          <w:rFonts w:ascii="Times New Roman" w:eastAsia="Times New Roman" w:hAnsi="Times New Roman" w:cs="Times New Roman"/>
          <w:b/>
          <w:caps/>
          <w:sz w:val="24"/>
          <w:szCs w:val="24"/>
          <w:lang w:eastAsia="ru-RU"/>
        </w:rPr>
        <w:t>Договор № ______________________</w:t>
      </w:r>
    </w:p>
    <w:p w14:paraId="53D4DE1E" w14:textId="77777777" w:rsidR="002650E6" w:rsidRPr="001B48F6" w:rsidRDefault="002650E6" w:rsidP="001B48F6">
      <w:pPr>
        <w:spacing w:after="0" w:line="240" w:lineRule="auto"/>
        <w:jc w:val="center"/>
        <w:rPr>
          <w:rFonts w:ascii="Times New Roman" w:eastAsia="Times New Roman" w:hAnsi="Times New Roman" w:cs="Times New Roman"/>
          <w:b/>
          <w:smallCaps/>
          <w:sz w:val="24"/>
          <w:szCs w:val="24"/>
          <w:lang w:eastAsia="ru-RU"/>
        </w:rPr>
      </w:pPr>
      <w:r w:rsidRPr="001B48F6">
        <w:rPr>
          <w:rFonts w:ascii="Times New Roman" w:eastAsia="Times New Roman" w:hAnsi="Times New Roman" w:cs="Times New Roman"/>
          <w:b/>
          <w:smallCaps/>
          <w:sz w:val="24"/>
          <w:szCs w:val="24"/>
          <w:lang w:eastAsia="ru-RU"/>
        </w:rPr>
        <w:t>на оказание услуг по выполнению комплекса мероприятий по эксплуатации и</w:t>
      </w:r>
    </w:p>
    <w:p w14:paraId="706BBBA9" w14:textId="3D7E1F55" w:rsidR="005A40C9" w:rsidRPr="001B48F6" w:rsidRDefault="002650E6" w:rsidP="001B48F6">
      <w:pPr>
        <w:spacing w:after="0" w:line="240" w:lineRule="auto"/>
        <w:jc w:val="center"/>
        <w:rPr>
          <w:rFonts w:ascii="Times New Roman" w:eastAsia="Times New Roman" w:hAnsi="Times New Roman" w:cs="Times New Roman"/>
          <w:b/>
          <w:smallCaps/>
          <w:sz w:val="24"/>
          <w:szCs w:val="24"/>
          <w:lang w:eastAsia="ru-RU"/>
        </w:rPr>
      </w:pPr>
      <w:r w:rsidRPr="001B48F6">
        <w:rPr>
          <w:rFonts w:ascii="Times New Roman" w:eastAsia="Times New Roman" w:hAnsi="Times New Roman" w:cs="Times New Roman"/>
          <w:b/>
          <w:smallCaps/>
          <w:sz w:val="24"/>
          <w:szCs w:val="24"/>
          <w:lang w:eastAsia="ru-RU"/>
        </w:rPr>
        <w:t>техническому обслуживанию тепловоза модели ТГМ4 на территории Кинопарка</w:t>
      </w:r>
    </w:p>
    <w:p w14:paraId="40F3E543" w14:textId="77777777" w:rsidR="002650E6" w:rsidRPr="001B48F6" w:rsidRDefault="002650E6" w:rsidP="001B48F6">
      <w:pPr>
        <w:spacing w:after="0" w:line="240" w:lineRule="auto"/>
        <w:jc w:val="center"/>
        <w:rPr>
          <w:rFonts w:ascii="Times New Roman" w:eastAsia="Times New Roman" w:hAnsi="Times New Roman" w:cs="Times New Roman"/>
          <w:b/>
          <w:smallCaps/>
          <w:sz w:val="24"/>
          <w:szCs w:val="24"/>
          <w:lang w:eastAsia="ru-RU"/>
        </w:rPr>
      </w:pPr>
    </w:p>
    <w:p w14:paraId="496A4682" w14:textId="156D72D0" w:rsidR="00FB5BCA" w:rsidRPr="001B48F6" w:rsidRDefault="007B15A6" w:rsidP="001B48F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г. Москва </w:t>
      </w:r>
      <w:r w:rsidR="003A799F" w:rsidRPr="001B48F6">
        <w:rPr>
          <w:rFonts w:ascii="Times New Roman" w:eastAsia="Times New Roman" w:hAnsi="Times New Roman" w:cs="Times New Roman"/>
          <w:sz w:val="24"/>
          <w:szCs w:val="24"/>
          <w:lang w:eastAsia="ru-RU"/>
        </w:rPr>
        <w:tab/>
      </w:r>
      <w:r w:rsidR="002650E6" w:rsidRPr="001B48F6">
        <w:rPr>
          <w:rFonts w:ascii="Times New Roman" w:eastAsia="Times New Roman" w:hAnsi="Times New Roman" w:cs="Times New Roman"/>
          <w:sz w:val="24"/>
          <w:szCs w:val="24"/>
          <w:lang w:eastAsia="ru-RU"/>
        </w:rPr>
        <w:t>«___» ___________202</w:t>
      </w:r>
      <w:r w:rsidR="006276B1" w:rsidRPr="001B48F6">
        <w:rPr>
          <w:rFonts w:ascii="Times New Roman" w:eastAsia="Times New Roman" w:hAnsi="Times New Roman" w:cs="Times New Roman"/>
          <w:sz w:val="24"/>
          <w:szCs w:val="24"/>
          <w:lang w:eastAsia="ru-RU"/>
        </w:rPr>
        <w:t>5</w:t>
      </w:r>
      <w:r w:rsidR="002650E6" w:rsidRPr="001B48F6">
        <w:rPr>
          <w:rFonts w:ascii="Times New Roman" w:eastAsia="Times New Roman" w:hAnsi="Times New Roman" w:cs="Times New Roman"/>
          <w:sz w:val="24"/>
          <w:szCs w:val="24"/>
          <w:lang w:eastAsia="ru-RU"/>
        </w:rPr>
        <w:t xml:space="preserve"> г.</w:t>
      </w:r>
    </w:p>
    <w:p w14:paraId="20D9CB1A" w14:textId="77777777" w:rsidR="002C3279" w:rsidRPr="001B48F6" w:rsidRDefault="002C3279" w:rsidP="001B48F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13CD713D" w14:textId="77777777" w:rsidR="002650E6" w:rsidRPr="001B48F6" w:rsidRDefault="002650E6" w:rsidP="001B48F6">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bookmarkStart w:id="1" w:name="_Hlk503346789"/>
      <w:r w:rsidRPr="001B48F6">
        <w:rPr>
          <w:rFonts w:ascii="Times New Roman" w:hAnsi="Times New Roman" w:cs="Times New Roman"/>
          <w:b/>
          <w:sz w:val="24"/>
          <w:szCs w:val="24"/>
        </w:rPr>
        <w:t xml:space="preserve">Автономная некоммерческая организация «Кинопарк» </w:t>
      </w:r>
      <w:r w:rsidRPr="001B48F6">
        <w:rPr>
          <w:rFonts w:ascii="Times New Roman" w:eastAsia="Times New Roman" w:hAnsi="Times New Roman" w:cs="Times New Roman"/>
          <w:sz w:val="24"/>
          <w:szCs w:val="24"/>
          <w:lang w:eastAsia="ru-RU"/>
        </w:rPr>
        <w:t xml:space="preserve">(АНО «Кинопарк»), </w:t>
      </w:r>
      <w:bookmarkEnd w:id="0"/>
      <w:r w:rsidRPr="001B48F6">
        <w:rPr>
          <w:rFonts w:ascii="Times New Roman" w:eastAsia="Times New Roman" w:hAnsi="Times New Roman" w:cs="Times New Roman"/>
          <w:sz w:val="24"/>
          <w:szCs w:val="24"/>
          <w:lang w:eastAsia="ru-RU"/>
        </w:rPr>
        <w:t>именуемая в дальнейшем «</w:t>
      </w:r>
      <w:r w:rsidRPr="001B48F6">
        <w:rPr>
          <w:rFonts w:ascii="Times New Roman" w:eastAsia="Times New Roman" w:hAnsi="Times New Roman" w:cs="Times New Roman"/>
          <w:b/>
          <w:bCs/>
          <w:sz w:val="24"/>
          <w:szCs w:val="24"/>
          <w:lang w:eastAsia="ru-RU"/>
        </w:rPr>
        <w:t>Заказчик</w:t>
      </w:r>
      <w:r w:rsidRPr="001B48F6">
        <w:rPr>
          <w:rFonts w:ascii="Times New Roman" w:eastAsia="Times New Roman" w:hAnsi="Times New Roman" w:cs="Times New Roman"/>
          <w:sz w:val="24"/>
          <w:szCs w:val="24"/>
          <w:lang w:eastAsia="ru-RU"/>
        </w:rPr>
        <w:t xml:space="preserve">», в лице </w:t>
      </w:r>
      <w:r w:rsidRPr="001B48F6">
        <w:rPr>
          <w:rFonts w:ascii="Times New Roman" w:hAnsi="Times New Roman" w:cs="Times New Roman"/>
          <w:sz w:val="24"/>
          <w:szCs w:val="24"/>
        </w:rPr>
        <w:t xml:space="preserve">Генерального директора </w:t>
      </w:r>
      <w:r w:rsidRPr="001B48F6">
        <w:rPr>
          <w:rFonts w:ascii="Times New Roman" w:hAnsi="Times New Roman" w:cs="Times New Roman"/>
          <w:b/>
          <w:sz w:val="24"/>
          <w:szCs w:val="24"/>
        </w:rPr>
        <w:t xml:space="preserve">Яворского </w:t>
      </w:r>
      <w:r w:rsidRPr="001B48F6">
        <w:rPr>
          <w:rFonts w:ascii="Times New Roman" w:hAnsi="Times New Roman" w:cs="Times New Roman"/>
          <w:b/>
          <w:sz w:val="24"/>
          <w:szCs w:val="24"/>
        </w:rPr>
        <w:br/>
        <w:t>Андрея</w:t>
      </w:r>
      <w:r w:rsidRPr="001B48F6">
        <w:rPr>
          <w:rFonts w:ascii="Times New Roman" w:hAnsi="Times New Roman" w:cs="Times New Roman"/>
          <w:b/>
          <w:spacing w:val="1"/>
          <w:sz w:val="24"/>
          <w:szCs w:val="24"/>
        </w:rPr>
        <w:t xml:space="preserve"> </w:t>
      </w:r>
      <w:r w:rsidRPr="001B48F6">
        <w:rPr>
          <w:rFonts w:ascii="Times New Roman" w:hAnsi="Times New Roman" w:cs="Times New Roman"/>
          <w:b/>
          <w:sz w:val="24"/>
          <w:szCs w:val="24"/>
        </w:rPr>
        <w:t>Викторовича</w:t>
      </w:r>
      <w:r w:rsidRPr="001B48F6">
        <w:rPr>
          <w:rFonts w:ascii="Times New Roman" w:eastAsia="Times New Roman" w:hAnsi="Times New Roman" w:cs="Times New Roman"/>
          <w:b/>
          <w:bCs/>
          <w:sz w:val="24"/>
          <w:szCs w:val="24"/>
          <w:lang w:eastAsia="ru-RU"/>
        </w:rPr>
        <w:t xml:space="preserve">, </w:t>
      </w:r>
      <w:r w:rsidRPr="001B48F6">
        <w:rPr>
          <w:rFonts w:ascii="Times New Roman" w:eastAsia="Times New Roman" w:hAnsi="Times New Roman" w:cs="Times New Roman"/>
          <w:sz w:val="24"/>
          <w:szCs w:val="24"/>
          <w:lang w:eastAsia="ru-RU"/>
        </w:rPr>
        <w:t xml:space="preserve">действующего на основании Устава с одной стороны и </w:t>
      </w:r>
      <w:bookmarkStart w:id="2" w:name="_Hlk84351633"/>
      <w:r w:rsidRPr="001B48F6">
        <w:rPr>
          <w:rFonts w:ascii="Times New Roman" w:hAnsi="Times New Roman" w:cs="Times New Roman"/>
          <w:b/>
          <w:iCs/>
          <w:color w:val="FF0000"/>
          <w:sz w:val="24"/>
          <w:szCs w:val="24"/>
        </w:rPr>
        <w:t>Наименование организации</w:t>
      </w:r>
      <w:r w:rsidRPr="001B48F6">
        <w:rPr>
          <w:rFonts w:ascii="Times New Roman" w:eastAsia="Times New Roman" w:hAnsi="Times New Roman" w:cs="Times New Roman"/>
          <w:sz w:val="24"/>
          <w:szCs w:val="24"/>
          <w:lang w:eastAsia="ru-RU"/>
        </w:rPr>
        <w:t xml:space="preserve"> </w:t>
      </w:r>
      <w:bookmarkEnd w:id="2"/>
      <w:r w:rsidRPr="001B48F6">
        <w:rPr>
          <w:rFonts w:ascii="Times New Roman" w:eastAsia="Times New Roman" w:hAnsi="Times New Roman" w:cs="Times New Roman"/>
          <w:color w:val="0D0D0D" w:themeColor="text1" w:themeTint="F2"/>
          <w:sz w:val="24"/>
          <w:szCs w:val="24"/>
          <w:lang w:eastAsia="ru-RU"/>
        </w:rPr>
        <w:t>___________,</w:t>
      </w:r>
      <w:r w:rsidRPr="001B48F6">
        <w:rPr>
          <w:rFonts w:ascii="Times New Roman" w:eastAsia="Times New Roman" w:hAnsi="Times New Roman" w:cs="Times New Roman"/>
          <w:sz w:val="24"/>
          <w:szCs w:val="24"/>
          <w:lang w:eastAsia="ru-RU"/>
        </w:rPr>
        <w:t xml:space="preserve"> именуемое/</w:t>
      </w:r>
      <w:proofErr w:type="spellStart"/>
      <w:r w:rsidRPr="001B48F6">
        <w:rPr>
          <w:rFonts w:ascii="Times New Roman" w:eastAsia="Times New Roman" w:hAnsi="Times New Roman" w:cs="Times New Roman"/>
          <w:sz w:val="24"/>
          <w:szCs w:val="24"/>
          <w:lang w:eastAsia="ru-RU"/>
        </w:rPr>
        <w:t>ый</w:t>
      </w:r>
      <w:proofErr w:type="spellEnd"/>
      <w:r w:rsidRPr="001B48F6">
        <w:rPr>
          <w:rFonts w:ascii="Times New Roman" w:eastAsia="Times New Roman" w:hAnsi="Times New Roman" w:cs="Times New Roman"/>
          <w:sz w:val="24"/>
          <w:szCs w:val="24"/>
          <w:lang w:eastAsia="ru-RU"/>
        </w:rPr>
        <w:t>/</w:t>
      </w:r>
      <w:proofErr w:type="spellStart"/>
      <w:r w:rsidRPr="001B48F6">
        <w:rPr>
          <w:rFonts w:ascii="Times New Roman" w:eastAsia="Times New Roman" w:hAnsi="Times New Roman" w:cs="Times New Roman"/>
          <w:sz w:val="24"/>
          <w:szCs w:val="24"/>
          <w:lang w:eastAsia="ru-RU"/>
        </w:rPr>
        <w:t>ая</w:t>
      </w:r>
      <w:proofErr w:type="spellEnd"/>
      <w:r w:rsidRPr="001B48F6">
        <w:rPr>
          <w:rFonts w:ascii="Times New Roman" w:eastAsia="Times New Roman" w:hAnsi="Times New Roman" w:cs="Times New Roman"/>
          <w:sz w:val="24"/>
          <w:szCs w:val="24"/>
          <w:lang w:eastAsia="ru-RU"/>
        </w:rPr>
        <w:t xml:space="preserve"> в дальнейшем «</w:t>
      </w:r>
      <w:r w:rsidRPr="001B48F6">
        <w:rPr>
          <w:rFonts w:ascii="Times New Roman" w:eastAsia="Times New Roman" w:hAnsi="Times New Roman" w:cs="Times New Roman"/>
          <w:b/>
          <w:bCs/>
          <w:sz w:val="24"/>
          <w:szCs w:val="24"/>
          <w:lang w:eastAsia="ru-RU"/>
        </w:rPr>
        <w:t>Исполнитель</w:t>
      </w:r>
      <w:r w:rsidRPr="001B48F6">
        <w:rPr>
          <w:rFonts w:ascii="Times New Roman" w:eastAsia="Times New Roman" w:hAnsi="Times New Roman" w:cs="Times New Roman"/>
          <w:sz w:val="24"/>
          <w:szCs w:val="24"/>
          <w:lang w:eastAsia="ru-RU"/>
        </w:rPr>
        <w:t>», в лице</w:t>
      </w:r>
      <w:r w:rsidRPr="001B48F6">
        <w:rPr>
          <w:rFonts w:ascii="Times New Roman" w:eastAsia="Times New Roman" w:hAnsi="Times New Roman" w:cs="Times New Roman"/>
          <w:i/>
          <w:iCs/>
          <w:color w:val="FF0000"/>
          <w:sz w:val="24"/>
          <w:szCs w:val="24"/>
          <w:lang w:eastAsia="ru-RU"/>
        </w:rPr>
        <w:t xml:space="preserve"> </w:t>
      </w:r>
      <w:r w:rsidRPr="001B48F6">
        <w:rPr>
          <w:rFonts w:ascii="Times New Roman" w:eastAsia="Times New Roman" w:hAnsi="Times New Roman" w:cs="Times New Roman"/>
          <w:b/>
          <w:bCs/>
          <w:color w:val="FF0000"/>
          <w:sz w:val="24"/>
          <w:szCs w:val="24"/>
          <w:lang w:eastAsia="ru-RU"/>
        </w:rPr>
        <w:t>Должность</w:t>
      </w:r>
      <w:r w:rsidRPr="001B48F6">
        <w:rPr>
          <w:rFonts w:ascii="Times New Roman" w:eastAsia="Times New Roman" w:hAnsi="Times New Roman" w:cs="Times New Roman"/>
          <w:i/>
          <w:iCs/>
          <w:color w:val="FF0000"/>
          <w:sz w:val="24"/>
          <w:szCs w:val="24"/>
          <w:lang w:eastAsia="ru-RU"/>
        </w:rPr>
        <w:t xml:space="preserve">, </w:t>
      </w:r>
      <w:r w:rsidRPr="001B48F6">
        <w:rPr>
          <w:rFonts w:ascii="Times New Roman" w:eastAsia="Times New Roman" w:hAnsi="Times New Roman" w:cs="Times New Roman"/>
          <w:b/>
          <w:bCs/>
          <w:color w:val="FF0000"/>
          <w:sz w:val="24"/>
          <w:szCs w:val="24"/>
          <w:lang w:eastAsia="ru-RU"/>
        </w:rPr>
        <w:t>Ф. И. О.</w:t>
      </w:r>
      <w:r w:rsidRPr="001B48F6">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color w:val="0D0D0D" w:themeColor="text1" w:themeTint="F2"/>
          <w:sz w:val="24"/>
          <w:szCs w:val="24"/>
          <w:lang w:eastAsia="ru-RU"/>
        </w:rPr>
        <w:t xml:space="preserve">__________, </w:t>
      </w:r>
      <w:r w:rsidRPr="001B48F6">
        <w:rPr>
          <w:rFonts w:ascii="Times New Roman" w:eastAsia="Times New Roman" w:hAnsi="Times New Roman" w:cs="Times New Roman"/>
          <w:sz w:val="24"/>
          <w:szCs w:val="24"/>
          <w:lang w:eastAsia="ru-RU"/>
        </w:rPr>
        <w:t xml:space="preserve">действующего на основании </w:t>
      </w:r>
      <w:r w:rsidRPr="001B48F6">
        <w:rPr>
          <w:rFonts w:ascii="Times New Roman" w:eastAsia="Times New Roman" w:hAnsi="Times New Roman" w:cs="Times New Roman"/>
          <w:color w:val="0D0D0D" w:themeColor="text1" w:themeTint="F2"/>
          <w:sz w:val="24"/>
          <w:szCs w:val="24"/>
          <w:lang w:eastAsia="ru-RU"/>
        </w:rPr>
        <w:t>________,</w:t>
      </w:r>
      <w:r w:rsidRPr="001B48F6">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 в соответствии с Положением о закупках товаров, работ, услуг для нужд АНО «Кинопарк», утверждённого Приказом от 10.11.2025 № 01-ПР-169/25, на основании результатов определения Поставщика способом закупки -</w:t>
      </w:r>
      <w:r w:rsidRPr="001B48F6">
        <w:rPr>
          <w:rFonts w:ascii="Times New Roman" w:eastAsia="Times New Roman" w:hAnsi="Times New Roman" w:cs="Times New Roman"/>
          <w:b/>
          <w:bCs/>
          <w:color w:val="FF0000"/>
          <w:sz w:val="24"/>
          <w:szCs w:val="24"/>
          <w:lang w:eastAsia="ru-RU"/>
        </w:rPr>
        <w:t>[указать способ закупки]</w:t>
      </w:r>
      <w:r w:rsidRPr="001B48F6">
        <w:rPr>
          <w:rFonts w:ascii="Times New Roman" w:eastAsia="Times New Roman" w:hAnsi="Times New Roman" w:cs="Times New Roman"/>
          <w:b/>
          <w:bCs/>
          <w:color w:val="0D0D0D" w:themeColor="text1" w:themeTint="F2"/>
          <w:sz w:val="24"/>
          <w:szCs w:val="24"/>
          <w:lang w:eastAsia="ru-RU"/>
        </w:rPr>
        <w:t>______</w:t>
      </w:r>
      <w:r w:rsidRPr="001B48F6">
        <w:rPr>
          <w:rFonts w:ascii="Times New Roman" w:eastAsia="Times New Roman" w:hAnsi="Times New Roman" w:cs="Times New Roman"/>
          <w:color w:val="0D0D0D" w:themeColor="text1" w:themeTint="F2"/>
          <w:sz w:val="24"/>
          <w:szCs w:val="24"/>
          <w:lang w:eastAsia="ru-RU"/>
        </w:rPr>
        <w:t>_____</w:t>
      </w:r>
      <w:r w:rsidRPr="001B48F6">
        <w:rPr>
          <w:rFonts w:ascii="Times New Roman" w:eastAsia="Times New Roman" w:hAnsi="Times New Roman" w:cs="Times New Roman"/>
          <w:sz w:val="24"/>
          <w:szCs w:val="24"/>
          <w:lang w:eastAsia="ru-RU"/>
        </w:rPr>
        <w:t>(</w:t>
      </w:r>
      <w:r w:rsidRPr="001B48F6">
        <w:rPr>
          <w:rFonts w:ascii="Times New Roman" w:eastAsia="Times New Roman" w:hAnsi="Times New Roman" w:cs="Times New Roman"/>
          <w:b/>
          <w:bCs/>
          <w:color w:val="FF0000"/>
          <w:sz w:val="24"/>
          <w:szCs w:val="24"/>
          <w:lang w:eastAsia="ru-RU"/>
        </w:rPr>
        <w:t>[в случае КОНКУРЕНТНОЙ закупки]</w:t>
      </w:r>
      <w:r w:rsidRPr="001B48F6">
        <w:rPr>
          <w:rFonts w:ascii="Times New Roman" w:eastAsia="Times New Roman" w:hAnsi="Times New Roman" w:cs="Times New Roman"/>
          <w:sz w:val="24"/>
          <w:szCs w:val="24"/>
          <w:lang w:eastAsia="ru-RU"/>
        </w:rPr>
        <w:t xml:space="preserve"> протокол подведения итогов процедуры от </w:t>
      </w:r>
      <w:r w:rsidRPr="001B48F6">
        <w:rPr>
          <w:rFonts w:ascii="Times New Roman" w:eastAsia="Times New Roman" w:hAnsi="Times New Roman" w:cs="Times New Roman"/>
          <w:color w:val="0D0D0D" w:themeColor="text1" w:themeTint="F2"/>
          <w:sz w:val="24"/>
          <w:szCs w:val="24"/>
          <w:lang w:eastAsia="ru-RU"/>
        </w:rPr>
        <w:t xml:space="preserve">_____ №___),  </w:t>
      </w:r>
      <w:r w:rsidRPr="001B48F6">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670659F1" w14:textId="732A29ED" w:rsidR="000D6E9D" w:rsidRPr="001B48F6" w:rsidRDefault="000D6E9D" w:rsidP="001B48F6">
      <w:pPr>
        <w:spacing w:after="0" w:line="240" w:lineRule="auto"/>
        <w:ind w:firstLine="709"/>
        <w:jc w:val="both"/>
        <w:rPr>
          <w:rFonts w:ascii="Times New Roman" w:eastAsia="Times New Roman" w:hAnsi="Times New Roman" w:cs="Times New Roman"/>
          <w:spacing w:val="-4"/>
          <w:sz w:val="24"/>
          <w:szCs w:val="24"/>
          <w:lang w:eastAsia="ru-RU"/>
        </w:rPr>
      </w:pPr>
    </w:p>
    <w:p w14:paraId="0635C8B7" w14:textId="7B5D5D5E" w:rsidR="00A07CE0" w:rsidRPr="001B48F6" w:rsidRDefault="00A07CE0" w:rsidP="001B48F6">
      <w:pPr>
        <w:pStyle w:val="10"/>
        <w:numPr>
          <w:ilvl w:val="0"/>
          <w:numId w:val="4"/>
        </w:numPr>
        <w:ind w:left="714" w:hanging="357"/>
        <w:rPr>
          <w:spacing w:val="-4"/>
        </w:rPr>
      </w:pPr>
      <w:bookmarkStart w:id="3" w:name="_Hlk503346901"/>
      <w:bookmarkEnd w:id="1"/>
      <w:r w:rsidRPr="001B48F6">
        <w:rPr>
          <w:spacing w:val="-4"/>
        </w:rPr>
        <w:t>Предмет Договора</w:t>
      </w:r>
      <w:r w:rsidR="002650E6" w:rsidRPr="001B48F6">
        <w:rPr>
          <w:spacing w:val="-4"/>
        </w:rPr>
        <w:br/>
      </w:r>
    </w:p>
    <w:p w14:paraId="787C3EC0" w14:textId="3FE2256E" w:rsidR="002650E6" w:rsidRPr="001B48F6" w:rsidRDefault="002650E6" w:rsidP="001B48F6">
      <w:pPr>
        <w:pStyle w:val="a3"/>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1B48F6">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bookmarkStart w:id="5" w:name="_Hlk216875652"/>
      <w:r w:rsidRPr="001B48F6">
        <w:rPr>
          <w:rFonts w:ascii="Times New Roman" w:eastAsia="Times New Roman" w:hAnsi="Times New Roman" w:cs="Times New Roman"/>
          <w:sz w:val="24"/>
          <w:szCs w:val="24"/>
          <w:lang w:eastAsia="ru-RU"/>
        </w:rPr>
        <w:t>по</w:t>
      </w:r>
      <w:r w:rsidR="00221924" w:rsidRPr="001B48F6">
        <w:rPr>
          <w:rFonts w:ascii="Times New Roman" w:eastAsia="Times New Roman" w:hAnsi="Times New Roman" w:cs="Times New Roman"/>
          <w:sz w:val="24"/>
          <w:szCs w:val="24"/>
          <w:lang w:eastAsia="ru-RU"/>
        </w:rPr>
        <w:t xml:space="preserve"> выполнению комплекса мероприятий по эксплуатации и техническому обслуживанию тепловоза модели ТГМ4 на территории Кинопарк</w:t>
      </w:r>
      <w:r w:rsidR="001B48F6">
        <w:rPr>
          <w:rFonts w:ascii="Times New Roman" w:eastAsia="Times New Roman" w:hAnsi="Times New Roman" w:cs="Times New Roman"/>
          <w:sz w:val="24"/>
          <w:szCs w:val="24"/>
          <w:lang w:eastAsia="ru-RU"/>
        </w:rPr>
        <w:t>а</w:t>
      </w:r>
      <w:r w:rsidR="001B48F6" w:rsidRPr="001B48F6">
        <w:rPr>
          <w:rFonts w:ascii="Times New Roman" w:eastAsia="Times New Roman" w:hAnsi="Times New Roman" w:cs="Times New Roman"/>
          <w:sz w:val="24"/>
          <w:szCs w:val="24"/>
          <w:lang w:eastAsia="ru-RU"/>
        </w:rPr>
        <w:t xml:space="preserve"> (далее – Услуги)</w:t>
      </w:r>
      <w:r w:rsidRPr="001B48F6">
        <w:rPr>
          <w:rFonts w:ascii="Times New Roman" w:eastAsia="Times New Roman" w:hAnsi="Times New Roman" w:cs="Times New Roman"/>
          <w:sz w:val="24"/>
          <w:szCs w:val="24"/>
          <w:lang w:eastAsia="ru-RU"/>
        </w:rPr>
        <w:t xml:space="preserve">, </w:t>
      </w:r>
      <w:bookmarkEnd w:id="5"/>
      <w:r w:rsidRPr="001B48F6">
        <w:rPr>
          <w:rFonts w:ascii="Times New Roman" w:eastAsia="Times New Roman" w:hAnsi="Times New Roman" w:cs="Times New Roman"/>
          <w:sz w:val="24"/>
          <w:szCs w:val="24"/>
          <w:lang w:eastAsia="ru-RU"/>
        </w:rPr>
        <w:t>а Заказчик обязуется принять и оплатить оказанные Услуги.</w:t>
      </w:r>
    </w:p>
    <w:p w14:paraId="5180340D" w14:textId="77777777" w:rsidR="002650E6" w:rsidRPr="001B48F6" w:rsidRDefault="002650E6" w:rsidP="001B48F6">
      <w:pPr>
        <w:pStyle w:val="a3"/>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Место, срок, объем, содержание и виды оказываемых Услуг указаны в Техническом задании (Приложение № 1 к Договору, далее – Техническое задание) и в Заявках Заказчика, составленных по форме Приложения № 1 к Техническому заданию (далее – Заявка).</w:t>
      </w:r>
    </w:p>
    <w:p w14:paraId="1AE338D6" w14:textId="77777777" w:rsidR="006C245D" w:rsidRPr="001B48F6" w:rsidRDefault="006C245D" w:rsidP="001B48F6">
      <w:pPr>
        <w:pStyle w:val="a3"/>
        <w:shd w:val="clear" w:color="auto" w:fill="FFFFFF"/>
        <w:spacing w:after="0" w:line="240" w:lineRule="auto"/>
        <w:ind w:left="709"/>
        <w:contextualSpacing w:val="0"/>
        <w:jc w:val="both"/>
        <w:rPr>
          <w:rFonts w:ascii="Times New Roman" w:eastAsia="Times New Roman" w:hAnsi="Times New Roman" w:cs="Times New Roman"/>
          <w:spacing w:val="-4"/>
          <w:sz w:val="24"/>
          <w:szCs w:val="24"/>
          <w:lang w:eastAsia="ru-RU"/>
        </w:rPr>
      </w:pPr>
    </w:p>
    <w:p w14:paraId="7DD58CD4" w14:textId="270689C4" w:rsidR="002650E6" w:rsidRPr="001B48F6" w:rsidRDefault="00A07CE0" w:rsidP="001B48F6">
      <w:pPr>
        <w:pStyle w:val="10"/>
        <w:numPr>
          <w:ilvl w:val="0"/>
          <w:numId w:val="4"/>
        </w:numPr>
        <w:ind w:left="714" w:hanging="357"/>
        <w:rPr>
          <w:spacing w:val="-4"/>
        </w:rPr>
      </w:pPr>
      <w:bookmarkStart w:id="6" w:name="_Hlk503348274"/>
      <w:bookmarkEnd w:id="4"/>
      <w:r w:rsidRPr="001B48F6">
        <w:rPr>
          <w:spacing w:val="-4"/>
        </w:rPr>
        <w:t>Цена Договора и порядок расчетов</w:t>
      </w:r>
      <w:bookmarkEnd w:id="6"/>
      <w:r w:rsidR="00912670" w:rsidRPr="001B48F6">
        <w:rPr>
          <w:spacing w:val="-4"/>
        </w:rPr>
        <w:br/>
      </w:r>
    </w:p>
    <w:p w14:paraId="5EBE318A" w14:textId="487AB1E3" w:rsidR="00400E75" w:rsidRPr="001B48F6" w:rsidRDefault="00400E75" w:rsidP="001B48F6">
      <w:pPr>
        <w:pStyle w:val="a3"/>
        <w:numPr>
          <w:ilvl w:val="1"/>
          <w:numId w:val="9"/>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bookmarkStart w:id="7" w:name="_Hlk503349321"/>
      <w:bookmarkStart w:id="8" w:name="_Hlk83916547"/>
      <w:bookmarkStart w:id="9" w:name="_Hlk57372788"/>
      <w:bookmarkStart w:id="10" w:name="_Hlk503348820"/>
      <w:r w:rsidRPr="001B48F6">
        <w:rPr>
          <w:rFonts w:ascii="Times New Roman" w:eastAsia="Times New Roman" w:hAnsi="Times New Roman" w:cs="Times New Roman"/>
          <w:spacing w:val="-4"/>
          <w:sz w:val="24"/>
          <w:szCs w:val="24"/>
          <w:lang w:eastAsia="ru-RU"/>
        </w:rPr>
        <w:t xml:space="preserve">Цена Договора </w:t>
      </w:r>
      <w:r w:rsidR="002650E6" w:rsidRPr="001B48F6">
        <w:rPr>
          <w:rFonts w:ascii="Times New Roman" w:eastAsia="Times New Roman" w:hAnsi="Times New Roman" w:cs="Times New Roman"/>
          <w:spacing w:val="-4"/>
          <w:sz w:val="24"/>
          <w:szCs w:val="24"/>
          <w:lang w:eastAsia="ru-RU"/>
        </w:rPr>
        <w:t xml:space="preserve">составляет ____ (______) рублей, в том числе НДС ___% в размере ____ (_____) рублей____ копеек </w:t>
      </w:r>
      <w:r w:rsidR="002650E6" w:rsidRPr="001B48F6">
        <w:rPr>
          <w:rFonts w:ascii="Times New Roman" w:eastAsia="Times New Roman" w:hAnsi="Times New Roman" w:cs="Times New Roman"/>
          <w:color w:val="FF0000"/>
          <w:spacing w:val="-4"/>
          <w:sz w:val="24"/>
          <w:szCs w:val="24"/>
          <w:lang w:eastAsia="ru-RU"/>
        </w:rPr>
        <w:t xml:space="preserve">[или] </w:t>
      </w:r>
      <w:r w:rsidR="002650E6" w:rsidRPr="001B48F6">
        <w:rPr>
          <w:rFonts w:ascii="Times New Roman" w:eastAsia="Times New Roman" w:hAnsi="Times New Roman" w:cs="Times New Roman"/>
          <w:spacing w:val="-4"/>
          <w:sz w:val="24"/>
          <w:szCs w:val="24"/>
          <w:lang w:eastAsia="ru-RU"/>
        </w:rPr>
        <w:t>НДС в размере, определяемом с учетом положений п. 1 ст. 145, п. 8 ст. 164 НК РФ в связи с применением Исполнителем упрощенной системы налогообложения на основании ст. 346.11. НК РФ.</w:t>
      </w:r>
    </w:p>
    <w:p w14:paraId="2C790CDA" w14:textId="77777777" w:rsidR="002650E6" w:rsidRPr="001B48F6" w:rsidRDefault="002650E6" w:rsidP="001B48F6">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1B48F6">
        <w:rPr>
          <w:rFonts w:ascii="Times New Roman" w:eastAsia="Times New Roman" w:hAnsi="Times New Roman" w:cs="Times New Roman"/>
          <w:bCs/>
          <w:sz w:val="24"/>
          <w:szCs w:val="24"/>
          <w:lang w:eastAsia="ru-RU"/>
        </w:rPr>
        <w:t>Цена Договора составляет сумму цен оказанных Услуг и Услуг по заявке(-</w:t>
      </w:r>
      <w:proofErr w:type="spellStart"/>
      <w:r w:rsidRPr="001B48F6">
        <w:rPr>
          <w:rFonts w:ascii="Times New Roman" w:eastAsia="Times New Roman" w:hAnsi="Times New Roman" w:cs="Times New Roman"/>
          <w:bCs/>
          <w:sz w:val="24"/>
          <w:szCs w:val="24"/>
          <w:lang w:eastAsia="ru-RU"/>
        </w:rPr>
        <w:t>ам</w:t>
      </w:r>
      <w:proofErr w:type="spellEnd"/>
      <w:r w:rsidRPr="001B48F6">
        <w:rPr>
          <w:rFonts w:ascii="Times New Roman" w:eastAsia="Times New Roman" w:hAnsi="Times New Roman" w:cs="Times New Roman"/>
          <w:bCs/>
          <w:sz w:val="24"/>
          <w:szCs w:val="24"/>
          <w:lang w:eastAsia="ru-RU"/>
        </w:rPr>
        <w:t>) Заказчика (далее – Цена Договора) в рамках Договора.</w:t>
      </w:r>
    </w:p>
    <w:p w14:paraId="3AEEC04B" w14:textId="77777777" w:rsidR="002650E6" w:rsidRPr="001B48F6" w:rsidRDefault="002650E6" w:rsidP="001B48F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sidRPr="001B48F6">
        <w:rPr>
          <w:rFonts w:ascii="Times New Roman" w:eastAsia="Times New Roman" w:hAnsi="Times New Roman" w:cs="Times New Roman"/>
          <w:sz w:val="24"/>
          <w:szCs w:val="24"/>
          <w:lang w:eastAsia="ru-RU"/>
        </w:rPr>
        <w:t xml:space="preserve">Цена единицы </w:t>
      </w:r>
      <w:bookmarkStart w:id="11" w:name="_Hlk112944724"/>
      <w:r w:rsidRPr="001B48F6">
        <w:rPr>
          <w:rFonts w:ascii="Times New Roman" w:eastAsia="Times New Roman" w:hAnsi="Times New Roman" w:cs="Times New Roman"/>
          <w:sz w:val="24"/>
          <w:szCs w:val="24"/>
          <w:lang w:eastAsia="ru-RU"/>
        </w:rPr>
        <w:t xml:space="preserve">Услуги определена Расчетом цены Договора (Приложение № 2 к Договору, далее – </w:t>
      </w:r>
      <w:bookmarkStart w:id="12" w:name="_Hlk216779643"/>
      <w:r w:rsidRPr="001B48F6">
        <w:rPr>
          <w:rFonts w:ascii="Times New Roman" w:eastAsia="Times New Roman" w:hAnsi="Times New Roman" w:cs="Times New Roman"/>
          <w:sz w:val="24"/>
          <w:szCs w:val="24"/>
          <w:lang w:eastAsia="ru-RU"/>
        </w:rPr>
        <w:t>Расчет Цены Договора</w:t>
      </w:r>
      <w:bookmarkEnd w:id="12"/>
      <w:r w:rsidRPr="001B48F6">
        <w:rPr>
          <w:rFonts w:ascii="Times New Roman" w:eastAsia="Times New Roman" w:hAnsi="Times New Roman" w:cs="Times New Roman"/>
          <w:sz w:val="24"/>
          <w:szCs w:val="24"/>
          <w:lang w:eastAsia="ru-RU"/>
        </w:rPr>
        <w:t xml:space="preserve">)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1"/>
      <w:r w:rsidRPr="001B48F6">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1A943C3C" w14:textId="77777777" w:rsidR="00400E75" w:rsidRPr="001B48F6" w:rsidRDefault="00400E75" w:rsidP="001B48F6">
      <w:pPr>
        <w:pStyle w:val="a3"/>
        <w:numPr>
          <w:ilvl w:val="1"/>
          <w:numId w:val="9"/>
        </w:numPr>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Оплата по Договору осуществляется в следующем порядке: </w:t>
      </w:r>
    </w:p>
    <w:p w14:paraId="43D77B1A" w14:textId="1726E27F" w:rsidR="00400E75" w:rsidRPr="001B48F6" w:rsidRDefault="003845DD" w:rsidP="001B48F6">
      <w:pPr>
        <w:pStyle w:val="a3"/>
        <w:shd w:val="clear" w:color="auto" w:fill="FFFFFF"/>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2.2.1.</w:t>
      </w:r>
      <w:r w:rsidR="00780F19" w:rsidRPr="001B48F6">
        <w:rPr>
          <w:rFonts w:ascii="Times New Roman" w:eastAsia="Times New Roman" w:hAnsi="Times New Roman" w:cs="Times New Roman"/>
          <w:spacing w:val="-4"/>
          <w:sz w:val="24"/>
          <w:szCs w:val="24"/>
          <w:lang w:eastAsia="ru-RU"/>
        </w:rPr>
        <w:tab/>
      </w:r>
      <w:r w:rsidR="00400E75" w:rsidRPr="001B48F6">
        <w:rPr>
          <w:rFonts w:ascii="Times New Roman" w:eastAsia="Times New Roman" w:hAnsi="Times New Roman" w:cs="Times New Roman"/>
          <w:spacing w:val="-4"/>
          <w:sz w:val="24"/>
          <w:szCs w:val="24"/>
          <w:lang w:eastAsia="ru-RU"/>
        </w:rPr>
        <w:t>Авансовый платеж не предусмотрен.</w:t>
      </w:r>
    </w:p>
    <w:p w14:paraId="3C9A5BDA" w14:textId="0A45AED5" w:rsidR="00400E75" w:rsidRPr="001B48F6" w:rsidRDefault="003845DD" w:rsidP="001B48F6">
      <w:pPr>
        <w:pStyle w:val="a3"/>
        <w:shd w:val="clear" w:color="auto" w:fill="FFFFFF"/>
        <w:spacing w:after="0" w:line="240" w:lineRule="auto"/>
        <w:ind w:left="0" w:firstLine="709"/>
        <w:jc w:val="both"/>
        <w:rPr>
          <w:rFonts w:ascii="Times New Roman" w:hAnsi="Times New Roman" w:cs="Times New Roman"/>
          <w:spacing w:val="-4"/>
          <w:sz w:val="24"/>
          <w:szCs w:val="24"/>
        </w:rPr>
      </w:pPr>
      <w:r w:rsidRPr="001B48F6">
        <w:rPr>
          <w:rFonts w:ascii="Times New Roman" w:hAnsi="Times New Roman" w:cs="Times New Roman"/>
          <w:spacing w:val="-4"/>
          <w:sz w:val="24"/>
          <w:szCs w:val="24"/>
        </w:rPr>
        <w:t>2.2.2.</w:t>
      </w:r>
      <w:r w:rsidR="00780F19" w:rsidRPr="001B48F6">
        <w:rPr>
          <w:rFonts w:ascii="Times New Roman" w:hAnsi="Times New Roman" w:cs="Times New Roman"/>
          <w:spacing w:val="-4"/>
          <w:sz w:val="24"/>
          <w:szCs w:val="24"/>
        </w:rPr>
        <w:tab/>
      </w:r>
      <w:r w:rsidR="004A727A" w:rsidRPr="001B48F6">
        <w:rPr>
          <w:rFonts w:ascii="Times New Roman" w:hAnsi="Times New Roman" w:cs="Times New Roman"/>
          <w:spacing w:val="-4"/>
          <w:sz w:val="24"/>
          <w:szCs w:val="24"/>
        </w:rPr>
        <w:t>Заказчик ежемесячно оплачивает фактически оказанные Исполнителем Услуги.  При отсутствии Заявок в отчетном месяце Заказчик производит оплату только за плановое обслуживание в соответствии с Расчетом Цены Договора.</w:t>
      </w:r>
    </w:p>
    <w:p w14:paraId="08C29802" w14:textId="788A07C4" w:rsidR="00400E75" w:rsidRPr="00E819A1" w:rsidRDefault="003845DD" w:rsidP="00A61DE3">
      <w:pPr>
        <w:shd w:val="clear" w:color="auto" w:fill="FFFFFF"/>
        <w:spacing w:after="0" w:line="240" w:lineRule="auto"/>
        <w:ind w:firstLine="709"/>
        <w:jc w:val="both"/>
        <w:rPr>
          <w:rFonts w:ascii="Times New Roman" w:eastAsia="Calibri" w:hAnsi="Times New Roman" w:cs="Times New Roman"/>
          <w:spacing w:val="-4"/>
          <w:sz w:val="24"/>
          <w:szCs w:val="24"/>
        </w:rPr>
      </w:pPr>
      <w:r w:rsidRPr="001B48F6">
        <w:rPr>
          <w:rFonts w:ascii="Times New Roman" w:eastAsia="Calibri" w:hAnsi="Times New Roman" w:cs="Times New Roman"/>
          <w:spacing w:val="-4"/>
          <w:sz w:val="24"/>
          <w:szCs w:val="24"/>
        </w:rPr>
        <w:t>2.2.3.</w:t>
      </w:r>
      <w:r w:rsidR="00780F19" w:rsidRPr="001B48F6">
        <w:rPr>
          <w:rFonts w:ascii="Times New Roman" w:eastAsia="Calibri" w:hAnsi="Times New Roman" w:cs="Times New Roman"/>
          <w:spacing w:val="-4"/>
          <w:sz w:val="24"/>
          <w:szCs w:val="24"/>
        </w:rPr>
        <w:tab/>
      </w:r>
      <w:r w:rsidR="00ED1595" w:rsidRPr="001B48F6">
        <w:rPr>
          <w:rFonts w:ascii="Times New Roman" w:eastAsia="Calibri" w:hAnsi="Times New Roman" w:cs="Times New Roman"/>
          <w:spacing w:val="-4"/>
          <w:sz w:val="24"/>
          <w:szCs w:val="24"/>
        </w:rPr>
        <w:t>Оплату за фактически оказанные в отчетном месяце Услуги, Заказчик перечисляет на расчетный счет Исполнителя, в течение 7 (Семи) рабочих дней с даты подписания Заказчиком Акта сдачи-приемки оказанных Услуг, составленного по форме Приложения № 5 к Договору (далее – Акт), на основании оригинала счета и Акта</w:t>
      </w:r>
      <w:r w:rsidR="00A61DE3">
        <w:rPr>
          <w:rFonts w:ascii="Times New Roman" w:eastAsia="Calibri" w:hAnsi="Times New Roman" w:cs="Times New Roman"/>
          <w:spacing w:val="-4"/>
          <w:sz w:val="24"/>
          <w:szCs w:val="24"/>
        </w:rPr>
        <w:t>,</w:t>
      </w:r>
      <w:r w:rsidR="00A61DE3" w:rsidRPr="00A61DE3">
        <w:rPr>
          <w:rFonts w:ascii="Times New Roman" w:hAnsi="Times New Roman" w:cs="Times New Roman"/>
          <w:sz w:val="24"/>
          <w:szCs w:val="24"/>
        </w:rPr>
        <w:t xml:space="preserve"> </w:t>
      </w:r>
      <w:r w:rsidR="00A61DE3" w:rsidRPr="00A61DE3">
        <w:rPr>
          <w:rFonts w:ascii="Times New Roman" w:eastAsia="Calibri" w:hAnsi="Times New Roman" w:cs="Times New Roman"/>
          <w:spacing w:val="-4"/>
          <w:sz w:val="24"/>
          <w:szCs w:val="24"/>
        </w:rPr>
        <w:t xml:space="preserve">но не ранее получения заключения </w:t>
      </w:r>
      <w:r w:rsidR="00A61DE3" w:rsidRPr="00A61DE3">
        <w:rPr>
          <w:rFonts w:ascii="Times New Roman" w:eastAsia="Calibri" w:hAnsi="Times New Roman" w:cs="Times New Roman"/>
          <w:spacing w:val="-4"/>
          <w:sz w:val="24"/>
          <w:szCs w:val="24"/>
        </w:rPr>
        <w:lastRenderedPageBreak/>
        <w:t>независимой экспертной организации о достоверности стоимости договора (НМЦД) (далее – Заключение), одобренной в качестве экспертной по соглашению о предоставлении Заказчику гранта в форме субсидии из бюджета города Москвы.</w:t>
      </w:r>
    </w:p>
    <w:bookmarkEnd w:id="7"/>
    <w:bookmarkEnd w:id="8"/>
    <w:bookmarkEnd w:id="9"/>
    <w:bookmarkEnd w:id="10"/>
    <w:p w14:paraId="310F5541" w14:textId="57C8304D" w:rsidR="00400E75" w:rsidRPr="001B48F6" w:rsidRDefault="00400E75" w:rsidP="001B48F6">
      <w:pPr>
        <w:pStyle w:val="a3"/>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2.</w:t>
      </w:r>
      <w:r w:rsidR="00ED1595" w:rsidRPr="001B48F6">
        <w:rPr>
          <w:rFonts w:ascii="Times New Roman" w:eastAsia="Times New Roman" w:hAnsi="Times New Roman" w:cs="Times New Roman"/>
          <w:spacing w:val="-4"/>
          <w:sz w:val="24"/>
          <w:szCs w:val="24"/>
          <w:lang w:eastAsia="ru-RU"/>
        </w:rPr>
        <w:t>2.4</w:t>
      </w:r>
      <w:r w:rsidR="002F5848" w:rsidRPr="001B48F6">
        <w:rPr>
          <w:rFonts w:ascii="Times New Roman" w:eastAsia="Times New Roman" w:hAnsi="Times New Roman" w:cs="Times New Roman"/>
          <w:spacing w:val="-4"/>
          <w:sz w:val="24"/>
          <w:szCs w:val="24"/>
          <w:lang w:eastAsia="ru-RU"/>
        </w:rPr>
        <w:t>.</w:t>
      </w:r>
      <w:r w:rsidR="00A85471" w:rsidRPr="001B48F6">
        <w:rPr>
          <w:rFonts w:ascii="Times New Roman" w:eastAsia="Times New Roman" w:hAnsi="Times New Roman" w:cs="Times New Roman"/>
          <w:spacing w:val="-4"/>
          <w:sz w:val="24"/>
          <w:szCs w:val="24"/>
          <w:lang w:eastAsia="ru-RU"/>
        </w:rPr>
        <w:tab/>
      </w:r>
      <w:r w:rsidR="00ED1595" w:rsidRPr="001B48F6">
        <w:rPr>
          <w:rFonts w:ascii="Times New Roman" w:eastAsia="Times New Roman" w:hAnsi="Times New Roman" w:cs="Times New Roman"/>
          <w:spacing w:val="-4"/>
          <w:sz w:val="24"/>
          <w:szCs w:val="24"/>
          <w:lang w:eastAsia="ru-RU"/>
        </w:rPr>
        <w:t>Оригинал счета на оплату за оказанные и принятые Услуги и Услуги по соответствующей(-им) Заявке(-</w:t>
      </w:r>
      <w:proofErr w:type="spellStart"/>
      <w:r w:rsidR="00ED1595" w:rsidRPr="001B48F6">
        <w:rPr>
          <w:rFonts w:ascii="Times New Roman" w:eastAsia="Times New Roman" w:hAnsi="Times New Roman" w:cs="Times New Roman"/>
          <w:spacing w:val="-4"/>
          <w:sz w:val="24"/>
          <w:szCs w:val="24"/>
          <w:lang w:eastAsia="ru-RU"/>
        </w:rPr>
        <w:t>ам</w:t>
      </w:r>
      <w:proofErr w:type="spellEnd"/>
      <w:r w:rsidR="00ED1595" w:rsidRPr="001B48F6">
        <w:rPr>
          <w:rFonts w:ascii="Times New Roman" w:eastAsia="Times New Roman" w:hAnsi="Times New Roman" w:cs="Times New Roman"/>
          <w:spacing w:val="-4"/>
          <w:sz w:val="24"/>
          <w:szCs w:val="24"/>
          <w:lang w:eastAsia="ru-RU"/>
        </w:rPr>
        <w:t xml:space="preserve">) Исполнитель ежемесячно направляет Заказчику в 1 (Одном) экземпляре, а также выставляет счет-фактуру, акт или </w:t>
      </w:r>
      <w:r w:rsidR="00E66B42" w:rsidRPr="00E66B42">
        <w:rPr>
          <w:rFonts w:ascii="Times New Roman" w:eastAsia="Times New Roman" w:hAnsi="Times New Roman" w:cs="Times New Roman"/>
          <w:spacing w:val="-4"/>
          <w:sz w:val="24"/>
          <w:szCs w:val="24"/>
          <w:lang w:eastAsia="ru-RU"/>
        </w:rPr>
        <w:t>универсальный передаточный документ</w:t>
      </w:r>
      <w:r w:rsidR="00ED1595" w:rsidRPr="001B48F6">
        <w:rPr>
          <w:rFonts w:ascii="Times New Roman" w:eastAsia="Times New Roman" w:hAnsi="Times New Roman" w:cs="Times New Roman"/>
          <w:spacing w:val="-4"/>
          <w:sz w:val="24"/>
          <w:szCs w:val="24"/>
          <w:lang w:eastAsia="ru-RU"/>
        </w:rPr>
        <w:t xml:space="preserve"> в соответствии с налоговым законодательством Российской Федерации.</w:t>
      </w:r>
    </w:p>
    <w:p w14:paraId="75D96DC7" w14:textId="56736C50"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2.3.</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Цена Договора, указанная в пункте 2.1 настоящего Договора, является приблизительной. Окончательная Цена Договора устанавливается после получения Заключени</w:t>
      </w:r>
      <w:r w:rsidR="00A61DE3">
        <w:rPr>
          <w:rFonts w:ascii="Times New Roman" w:eastAsia="Calibri" w:hAnsi="Times New Roman" w:cs="Times New Roman"/>
          <w:sz w:val="24"/>
          <w:szCs w:val="24"/>
        </w:rPr>
        <w:t>я</w:t>
      </w:r>
      <w:r w:rsidRPr="001B48F6">
        <w:rPr>
          <w:rFonts w:ascii="Times New Roman" w:eastAsia="Calibri" w:hAnsi="Times New Roman" w:cs="Times New Roman"/>
          <w:sz w:val="24"/>
          <w:szCs w:val="24"/>
        </w:rPr>
        <w:t xml:space="preserve">. </w:t>
      </w:r>
    </w:p>
    <w:p w14:paraId="31555817" w14:textId="0E1D98D7" w:rsidR="00ED1595" w:rsidRPr="001B48F6" w:rsidRDefault="00A61DE3" w:rsidP="001B48F6">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2.3.1. </w:t>
      </w:r>
      <w:r w:rsidR="00ED1595" w:rsidRPr="001B48F6">
        <w:rPr>
          <w:rFonts w:ascii="Times New Roman" w:eastAsia="Calibri" w:hAnsi="Times New Roman" w:cs="Times New Roman"/>
          <w:sz w:val="24"/>
          <w:szCs w:val="24"/>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32213A4E" w14:textId="78E96C37"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В случае, если в соответствии с Заключением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1916BBC6" w14:textId="14A812FD"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2.3.2.</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Заказчик вправе осуществить экспертную оценку цен единиц услуг.  Стороны подписывают дополнительное соглашение об изменении цен единиц услуг Договора до цен, рекомендуемых экспертом по итогам проведения экспертизы, без изменения предусмотренных настоящим договором объема услуг, качества оказываемых услуг и иных условий настоящего Договора.</w:t>
      </w:r>
    </w:p>
    <w:p w14:paraId="182E5CB8" w14:textId="77777777"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В случае, если в соответствии с заключением экспертизы стоимость не будет снижена, а также в случае, если стоимость не будет являться предметом экспертизы, </w:t>
      </w:r>
      <w:proofErr w:type="gramStart"/>
      <w:r w:rsidRPr="001B48F6">
        <w:rPr>
          <w:rFonts w:ascii="Times New Roman" w:eastAsia="Calibri" w:hAnsi="Times New Roman" w:cs="Times New Roman"/>
          <w:sz w:val="24"/>
          <w:szCs w:val="24"/>
        </w:rPr>
        <w:t>то Ценой</w:t>
      </w:r>
      <w:proofErr w:type="gramEnd"/>
      <w:r w:rsidRPr="001B48F6">
        <w:rPr>
          <w:rFonts w:ascii="Times New Roman" w:eastAsia="Calibri" w:hAnsi="Times New Roman" w:cs="Times New Roman"/>
          <w:sz w:val="24"/>
          <w:szCs w:val="24"/>
        </w:rPr>
        <w:t xml:space="preserve"> единиц услуг Договора признается информация, указанная в Приложении №2 «Расчет цены Договора» к настоящему Договору.</w:t>
      </w:r>
    </w:p>
    <w:p w14:paraId="3AE77452" w14:textId="538AD128"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2.4.</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41F52C2C" w14:textId="6614F10E"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2.5.</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p>
    <w:p w14:paraId="134474A2" w14:textId="56C4F159"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2.6.</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2E78794F" w14:textId="3A94CE85"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2.7.</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(далее Грант).</w:t>
      </w:r>
    </w:p>
    <w:p w14:paraId="5CFC7FB7" w14:textId="1F0BAD34" w:rsidR="00ED1595" w:rsidRPr="001B48F6" w:rsidRDefault="00ED1595"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2.8.1.</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2D3E68B3" w14:textId="35560CD1" w:rsidR="005560CE" w:rsidRPr="001B48F6" w:rsidRDefault="005560CE"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2.8.2.</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 xml:space="preserve">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w:t>
      </w:r>
      <w:r w:rsidRPr="001B48F6">
        <w:rPr>
          <w:rFonts w:ascii="Times New Roman" w:eastAsia="Calibri" w:hAnsi="Times New Roman" w:cs="Times New Roman"/>
          <w:sz w:val="24"/>
          <w:szCs w:val="24"/>
        </w:rPr>
        <w:lastRenderedPageBreak/>
        <w:t>согласование новых условий Договора, в том числе размера и/или сроков оплаты и/или объема Услуг.</w:t>
      </w:r>
    </w:p>
    <w:p w14:paraId="60E13FF5" w14:textId="51080A7E" w:rsidR="005560CE" w:rsidRPr="001B48F6" w:rsidRDefault="005560CE"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2.9.</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72432055" w14:textId="23B2E064" w:rsidR="00ED1595" w:rsidRPr="001B48F6" w:rsidRDefault="005560CE" w:rsidP="001B48F6">
      <w:pPr>
        <w:shd w:val="clear" w:color="auto" w:fill="FFFFFF"/>
        <w:spacing w:after="0" w:line="240" w:lineRule="auto"/>
        <w:ind w:firstLine="709"/>
        <w:jc w:val="both"/>
        <w:rPr>
          <w:rFonts w:ascii="Times New Roman" w:eastAsia="Calibri" w:hAnsi="Times New Roman" w:cs="Times New Roman"/>
          <w:sz w:val="24"/>
          <w:szCs w:val="24"/>
        </w:rPr>
      </w:pPr>
      <w:bookmarkStart w:id="13" w:name="_Hlk216872638"/>
      <w:r w:rsidRPr="001B48F6">
        <w:rPr>
          <w:rFonts w:ascii="Times New Roman" w:eastAsia="Times New Roman" w:hAnsi="Times New Roman" w:cs="Times New Roman"/>
          <w:spacing w:val="-4"/>
          <w:sz w:val="24"/>
          <w:szCs w:val="24"/>
          <w:lang w:eastAsia="ru-RU"/>
        </w:rPr>
        <w:t>2.10.</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bookmarkEnd w:id="13"/>
      <w:r w:rsidRPr="001B48F6">
        <w:rPr>
          <w:rFonts w:ascii="Times New Roman" w:eastAsia="Calibri" w:hAnsi="Times New Roman" w:cs="Times New Roman"/>
          <w:sz w:val="24"/>
          <w:szCs w:val="24"/>
        </w:rPr>
        <w:br/>
      </w:r>
    </w:p>
    <w:p w14:paraId="5F089D78" w14:textId="264D51FB" w:rsidR="005560CE" w:rsidRPr="001B48F6" w:rsidRDefault="005560CE" w:rsidP="001B48F6">
      <w:pPr>
        <w:pStyle w:val="10"/>
        <w:ind w:firstLine="0"/>
        <w:rPr>
          <w:spacing w:val="-4"/>
        </w:rPr>
      </w:pPr>
      <w:r w:rsidRPr="001B48F6">
        <w:rPr>
          <w:spacing w:val="-4"/>
        </w:rPr>
        <w:t xml:space="preserve">3. </w:t>
      </w:r>
      <w:r w:rsidR="003662B1" w:rsidRPr="001B48F6">
        <w:rPr>
          <w:spacing w:val="-4"/>
        </w:rPr>
        <w:t>Сроки оказания Услуг</w:t>
      </w:r>
      <w:r w:rsidRPr="001B48F6">
        <w:rPr>
          <w:spacing w:val="-4"/>
        </w:rPr>
        <w:br/>
      </w:r>
    </w:p>
    <w:p w14:paraId="16C0E9B0" w14:textId="08327745" w:rsidR="00F50EE5" w:rsidRPr="001B48F6" w:rsidRDefault="005560CE" w:rsidP="001B48F6">
      <w:pPr>
        <w:spacing w:after="0" w:line="240" w:lineRule="auto"/>
        <w:ind w:left="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3.1.</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Сроки оказания Услуг по Договору указаны в Техническом задании.</w:t>
      </w:r>
      <w:r w:rsidRPr="001B48F6">
        <w:rPr>
          <w:rFonts w:ascii="Times New Roman" w:eastAsia="Calibri" w:hAnsi="Times New Roman" w:cs="Times New Roman"/>
          <w:sz w:val="24"/>
          <w:szCs w:val="24"/>
        </w:rPr>
        <w:br/>
      </w:r>
      <w:r w:rsidRPr="001B48F6">
        <w:rPr>
          <w:rFonts w:ascii="Times New Roman" w:eastAsia="Times New Roman" w:hAnsi="Times New Roman" w:cs="Times New Roman"/>
          <w:spacing w:val="-4"/>
          <w:sz w:val="24"/>
          <w:szCs w:val="24"/>
          <w:lang w:eastAsia="ru-RU"/>
        </w:rPr>
        <w:t>3.2.</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Исполнитель не вправе досрочно оказать Услуги, предусмотренные Договором.</w:t>
      </w:r>
      <w:r w:rsidRPr="001B48F6">
        <w:rPr>
          <w:rFonts w:ascii="Times New Roman" w:eastAsia="Calibri" w:hAnsi="Times New Roman" w:cs="Times New Roman"/>
          <w:sz w:val="24"/>
          <w:szCs w:val="24"/>
        </w:rPr>
        <w:br/>
      </w:r>
    </w:p>
    <w:p w14:paraId="4472484B" w14:textId="6E707A48" w:rsidR="00A07CE0" w:rsidRPr="001B48F6" w:rsidRDefault="005560CE" w:rsidP="001B48F6">
      <w:pPr>
        <w:pStyle w:val="10"/>
        <w:ind w:firstLine="0"/>
        <w:rPr>
          <w:spacing w:val="-4"/>
          <w:highlight w:val="yellow"/>
        </w:rPr>
      </w:pPr>
      <w:r w:rsidRPr="001B48F6">
        <w:rPr>
          <w:spacing w:val="-4"/>
        </w:rPr>
        <w:t xml:space="preserve">4. </w:t>
      </w:r>
      <w:r w:rsidR="004468C0" w:rsidRPr="001B48F6">
        <w:rPr>
          <w:spacing w:val="-4"/>
        </w:rPr>
        <w:t>Порядок сдачи-приемки оказанных Услуг</w:t>
      </w:r>
      <w:r w:rsidRPr="001B48F6">
        <w:rPr>
          <w:spacing w:val="-4"/>
          <w:highlight w:val="yellow"/>
        </w:rPr>
        <w:br/>
      </w:r>
    </w:p>
    <w:p w14:paraId="6D122EE7" w14:textId="78B84DF8" w:rsidR="005560CE" w:rsidRPr="001B48F6" w:rsidRDefault="005560CE"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4.1.</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Не позднее рабочего дня, следующего за днем завершения оказания Услуг за отчетный период/по соответствующей Заявке, Исполнитель направляет в свободной форме уведомление Заказчику о факте завершения оказания Услуг.</w:t>
      </w:r>
      <w:r w:rsidRPr="001B48F6">
        <w:rPr>
          <w:rFonts w:ascii="Times New Roman" w:eastAsia="Calibri" w:hAnsi="Times New Roman" w:cs="Times New Roman"/>
          <w:sz w:val="24"/>
          <w:szCs w:val="24"/>
        </w:rPr>
        <w:br/>
      </w:r>
      <w:r w:rsidRPr="001B48F6">
        <w:rPr>
          <w:rFonts w:ascii="Times New Roman" w:eastAsia="Calibri" w:hAnsi="Times New Roman" w:cs="Times New Roman"/>
          <w:sz w:val="24"/>
          <w:szCs w:val="24"/>
        </w:rPr>
        <w:tab/>
      </w:r>
      <w:r w:rsidRPr="001B48F6">
        <w:rPr>
          <w:rFonts w:ascii="Times New Roman" w:eastAsia="Times New Roman" w:hAnsi="Times New Roman" w:cs="Times New Roman"/>
          <w:spacing w:val="-4"/>
          <w:sz w:val="24"/>
          <w:szCs w:val="24"/>
          <w:lang w:eastAsia="ru-RU"/>
        </w:rPr>
        <w:t>4.2.</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 xml:space="preserve">Ежемесячно не позднее 10 (Десяти) рабочих дней после завершения оказания Услуг за отчетный период/по соответствующей Заявке, Исполнитель предоставляет Заказчику с сопроводительным письмом на бумажном носителе в 2 (Двух) экземплярах оригиналы надлежаще оформленных и подписанных Исполнителем следующих отчетных документов (далее – Отчетные документы), а также электронную версию на USB-накопителе в редактируемом формате, совместимом с программным обеспечением </w:t>
      </w:r>
      <w:proofErr w:type="spellStart"/>
      <w:r w:rsidRPr="001B48F6">
        <w:rPr>
          <w:rFonts w:ascii="Times New Roman" w:eastAsia="Calibri" w:hAnsi="Times New Roman" w:cs="Times New Roman"/>
          <w:sz w:val="24"/>
          <w:szCs w:val="24"/>
        </w:rPr>
        <w:t>Exсel</w:t>
      </w:r>
      <w:proofErr w:type="spellEnd"/>
      <w:r w:rsidRPr="001B48F6">
        <w:rPr>
          <w:rFonts w:ascii="Times New Roman" w:eastAsia="Calibri" w:hAnsi="Times New Roman" w:cs="Times New Roman"/>
          <w:sz w:val="24"/>
          <w:szCs w:val="24"/>
        </w:rPr>
        <w:t xml:space="preserve">, </w:t>
      </w:r>
      <w:proofErr w:type="spellStart"/>
      <w:r w:rsidRPr="001B48F6">
        <w:rPr>
          <w:rFonts w:ascii="Times New Roman" w:eastAsia="Calibri" w:hAnsi="Times New Roman" w:cs="Times New Roman"/>
          <w:sz w:val="24"/>
          <w:szCs w:val="24"/>
        </w:rPr>
        <w:t>Word</w:t>
      </w:r>
      <w:proofErr w:type="spellEnd"/>
      <w:r w:rsidRPr="001B48F6">
        <w:rPr>
          <w:rFonts w:ascii="Times New Roman" w:eastAsia="Calibri" w:hAnsi="Times New Roman" w:cs="Times New Roman"/>
          <w:sz w:val="24"/>
          <w:szCs w:val="24"/>
        </w:rPr>
        <w:t xml:space="preserve">, </w:t>
      </w:r>
      <w:proofErr w:type="spellStart"/>
      <w:r w:rsidRPr="001B48F6">
        <w:rPr>
          <w:rFonts w:ascii="Times New Roman" w:eastAsia="Calibri" w:hAnsi="Times New Roman" w:cs="Times New Roman"/>
          <w:sz w:val="24"/>
          <w:szCs w:val="24"/>
        </w:rPr>
        <w:t>AutoCad</w:t>
      </w:r>
      <w:proofErr w:type="spellEnd"/>
      <w:r w:rsidRPr="001B48F6">
        <w:rPr>
          <w:rFonts w:ascii="Times New Roman" w:eastAsia="Calibri" w:hAnsi="Times New Roman" w:cs="Times New Roman"/>
          <w:sz w:val="24"/>
          <w:szCs w:val="24"/>
        </w:rPr>
        <w:t xml:space="preserve"> и в формате PDF в 1 (одном) экземпляре:</w:t>
      </w:r>
    </w:p>
    <w:p w14:paraId="6D9E42E2" w14:textId="532D1A0B" w:rsidR="005560CE" w:rsidRDefault="005560CE" w:rsidP="00293B52">
      <w:pPr>
        <w:shd w:val="clear" w:color="auto" w:fill="FFFFFF"/>
        <w:spacing w:after="0" w:line="240" w:lineRule="auto"/>
        <w:rPr>
          <w:rFonts w:ascii="Times New Roman" w:eastAsia="Calibri" w:hAnsi="Times New Roman" w:cs="Times New Roman"/>
          <w:sz w:val="24"/>
          <w:szCs w:val="24"/>
        </w:rPr>
      </w:pPr>
      <w:r w:rsidRPr="001B48F6">
        <w:rPr>
          <w:rFonts w:ascii="Times New Roman" w:eastAsia="Calibri" w:hAnsi="Times New Roman" w:cs="Times New Roman"/>
          <w:sz w:val="24"/>
          <w:szCs w:val="24"/>
        </w:rPr>
        <w:t>- Акт сдачи-приемки оказанных услуг по форме согласно Приложению № 5 к</w:t>
      </w:r>
      <w:r w:rsidR="00293B52">
        <w:rPr>
          <w:rFonts w:ascii="Times New Roman" w:eastAsia="Calibri" w:hAnsi="Times New Roman" w:cs="Times New Roman"/>
          <w:sz w:val="24"/>
          <w:szCs w:val="24"/>
        </w:rPr>
        <w:t xml:space="preserve"> </w:t>
      </w:r>
      <w:r w:rsidRPr="001B48F6">
        <w:rPr>
          <w:rFonts w:ascii="Times New Roman" w:eastAsia="Calibri" w:hAnsi="Times New Roman" w:cs="Times New Roman"/>
          <w:sz w:val="24"/>
          <w:szCs w:val="24"/>
        </w:rPr>
        <w:t>Договору;</w:t>
      </w:r>
    </w:p>
    <w:p w14:paraId="119309CC" w14:textId="1F4F088C" w:rsidR="00D120E9" w:rsidRPr="001B48F6" w:rsidRDefault="00D120E9" w:rsidP="00020816">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93B52">
        <w:rPr>
          <w:rFonts w:ascii="Times New Roman" w:eastAsia="Calibri" w:hAnsi="Times New Roman" w:cs="Times New Roman"/>
          <w:sz w:val="24"/>
          <w:szCs w:val="24"/>
        </w:rPr>
        <w:t xml:space="preserve"> </w:t>
      </w:r>
      <w:r>
        <w:rPr>
          <w:rFonts w:ascii="Times New Roman" w:eastAsia="Calibri" w:hAnsi="Times New Roman" w:cs="Times New Roman"/>
          <w:sz w:val="24"/>
          <w:szCs w:val="24"/>
        </w:rPr>
        <w:t>Универсальный передаточный документ;</w:t>
      </w:r>
    </w:p>
    <w:p w14:paraId="52291DF0" w14:textId="4F1829D5" w:rsidR="00C973D8" w:rsidRPr="001B48F6" w:rsidRDefault="005560CE" w:rsidP="00020816">
      <w:pPr>
        <w:shd w:val="clear" w:color="auto" w:fill="FFFFFF"/>
        <w:spacing w:after="0" w:line="240" w:lineRule="auto"/>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Отчет об оказанных услугах по Договору по форме согласно Приложению № 3,</w:t>
      </w:r>
      <w:r w:rsidR="00020816">
        <w:rPr>
          <w:rFonts w:ascii="Times New Roman" w:eastAsia="Calibri" w:hAnsi="Times New Roman" w:cs="Times New Roman"/>
          <w:sz w:val="24"/>
          <w:szCs w:val="24"/>
        </w:rPr>
        <w:t xml:space="preserve"> </w:t>
      </w:r>
      <w:r w:rsidRPr="001B48F6">
        <w:rPr>
          <w:rFonts w:ascii="Times New Roman" w:eastAsia="Calibri" w:hAnsi="Times New Roman" w:cs="Times New Roman"/>
          <w:sz w:val="24"/>
          <w:szCs w:val="24"/>
        </w:rPr>
        <w:t>составленный согласно утвержденному Сторонами Регламенту составления отчета об оказанных услугах (Приложение № 4 к Договору).</w:t>
      </w:r>
    </w:p>
    <w:p w14:paraId="20215ECF" w14:textId="0437E6A6"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4.3.</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Заказчик не обязан приступать к рассмотрению предоставленных Исполнителем документов ранее установленного пунктом 4.1 настоящего Договора срока.</w:t>
      </w:r>
    </w:p>
    <w:p w14:paraId="1814C016" w14:textId="5EEBBDE8"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4.4.</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 xml:space="preserve">Заказчик в течение 30 (Тридцати) 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документам и/или запрос о предоставлении разъяснений о результатах оказанных Услуг. </w:t>
      </w:r>
    </w:p>
    <w:p w14:paraId="6F19D39F" w14:textId="77777777"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Заказчик также вправе передать Исполнителю запрос о предоставлении разъяснений касательно результатов оказанных Услуг и/или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4CD86D7A" w14:textId="77777777"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Замечания к Отчетным документам и/или запрос о предоставлении разъяснений касательно результатов оказанных Услуг и/или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25ECBEC2" w14:textId="77777777"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lastRenderedPageBreak/>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w:t>
      </w:r>
    </w:p>
    <w:p w14:paraId="143AD04C" w14:textId="065EDF5D"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Предоставление Отчета, не соответствующего требованиям Регламента подготовки Отчета (Приложение № 4 к Договору) является существенным и достаточным основанием для мотивированного отказа от подписания Отчетных документов.</w:t>
      </w:r>
    </w:p>
    <w:p w14:paraId="4225AF18" w14:textId="28DB297D"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4.5.</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Датой принятия Услуг является дата подписания Акта Заказчиком.</w:t>
      </w:r>
    </w:p>
    <w:p w14:paraId="6F981E55" w14:textId="231BAECC"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4.6.</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 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38CF3537" w14:textId="5322D5E2"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4.7.</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Учитывая единичный и уникальный характер мероприятий в рамках организации и проведения которых оказываются Услуги, Стороны соглашаются, что устранение недостатков после завершения мероприятий может быть невозможно. В этом случае Заказчик вправе в одностороннем внесудебном порядке уменьшить стоимость Услуг Исполнителя пропорционально фактически качественно оказанным Услугам, что отражается в Акте или претензии Заказчика, направляемой Исполнителю.</w:t>
      </w:r>
    </w:p>
    <w:p w14:paraId="21DB71A4" w14:textId="531A72C7"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Times New Roman" w:hAnsi="Times New Roman" w:cs="Times New Roman"/>
          <w:spacing w:val="-4"/>
          <w:sz w:val="24"/>
          <w:szCs w:val="24"/>
          <w:lang w:eastAsia="ru-RU"/>
        </w:rPr>
        <w:t>4.8.</w:t>
      </w:r>
      <w:r w:rsidRPr="001B48F6">
        <w:rPr>
          <w:rFonts w:ascii="Times New Roman" w:eastAsia="Times New Roman" w:hAnsi="Times New Roman" w:cs="Times New Roman"/>
          <w:spacing w:val="-4"/>
          <w:sz w:val="24"/>
          <w:szCs w:val="24"/>
          <w:lang w:eastAsia="ru-RU"/>
        </w:rPr>
        <w:tab/>
      </w:r>
      <w:r w:rsidRPr="001B48F6">
        <w:rPr>
          <w:rFonts w:ascii="Times New Roman" w:eastAsia="Calibri" w:hAnsi="Times New Roman" w:cs="Times New Roman"/>
          <w:sz w:val="24"/>
          <w:szCs w:val="24"/>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p>
    <w:p w14:paraId="5BEC2348" w14:textId="26F5FAC3" w:rsidR="00053292" w:rsidRPr="001B48F6" w:rsidRDefault="00053292" w:rsidP="001B48F6">
      <w:pPr>
        <w:shd w:val="clear" w:color="auto" w:fill="FFFFFF"/>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10 (Десяти) рабочих дней при условии предоставления Исполнителем необходимых документов для проведения экспертизы. 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Исполнителю соответствующего запроса.</w:t>
      </w:r>
      <w:r w:rsidRPr="001B48F6">
        <w:rPr>
          <w:rFonts w:ascii="Times New Roman" w:eastAsia="Calibri" w:hAnsi="Times New Roman" w:cs="Times New Roman"/>
          <w:sz w:val="24"/>
          <w:szCs w:val="24"/>
        </w:rPr>
        <w:br/>
      </w:r>
    </w:p>
    <w:p w14:paraId="42532FEE" w14:textId="5C2C50A4" w:rsidR="00A07CE0" w:rsidRPr="001B48F6" w:rsidRDefault="00053292" w:rsidP="001B48F6">
      <w:pPr>
        <w:pStyle w:val="10"/>
        <w:ind w:firstLine="0"/>
        <w:rPr>
          <w:spacing w:val="-4"/>
          <w:highlight w:val="yellow"/>
        </w:rPr>
      </w:pPr>
      <w:r w:rsidRPr="001B48F6">
        <w:rPr>
          <w:spacing w:val="-4"/>
        </w:rPr>
        <w:t xml:space="preserve">5. </w:t>
      </w:r>
      <w:r w:rsidR="00FE451D" w:rsidRPr="001B48F6">
        <w:rPr>
          <w:spacing w:val="-4"/>
        </w:rPr>
        <w:t>Права и обязанности Сторон</w:t>
      </w:r>
      <w:r w:rsidRPr="001B48F6">
        <w:rPr>
          <w:spacing w:val="-4"/>
          <w:highlight w:val="yellow"/>
        </w:rPr>
        <w:br/>
      </w:r>
    </w:p>
    <w:p w14:paraId="445081DE" w14:textId="14825E77" w:rsidR="00157AD6" w:rsidRPr="001B48F6" w:rsidRDefault="00157AD6" w:rsidP="001B48F6">
      <w:pPr>
        <w:shd w:val="clear" w:color="auto" w:fill="FFFFFF"/>
        <w:spacing w:after="0" w:line="240" w:lineRule="auto"/>
        <w:ind w:left="709"/>
        <w:jc w:val="both"/>
        <w:rPr>
          <w:rFonts w:ascii="Times New Roman" w:eastAsia="Times New Roman" w:hAnsi="Times New Roman" w:cs="Times New Roman"/>
          <w:b/>
          <w:sz w:val="24"/>
          <w:szCs w:val="24"/>
          <w:u w:val="single"/>
          <w:lang w:eastAsia="ru-RU"/>
        </w:rPr>
      </w:pPr>
      <w:r w:rsidRPr="001B48F6">
        <w:rPr>
          <w:rFonts w:ascii="Times New Roman" w:eastAsia="Times New Roman" w:hAnsi="Times New Roman" w:cs="Times New Roman"/>
          <w:b/>
          <w:sz w:val="24"/>
          <w:szCs w:val="24"/>
          <w:u w:val="single"/>
          <w:lang w:eastAsia="ru-RU"/>
        </w:rPr>
        <w:t>5.1. Заказчик вправе:</w:t>
      </w:r>
    </w:p>
    <w:p w14:paraId="6B48CE90" w14:textId="77777777" w:rsidR="00157AD6" w:rsidRPr="001B48F6" w:rsidRDefault="00157AD6" w:rsidP="001B48F6">
      <w:pPr>
        <w:pStyle w:val="a3"/>
        <w:numPr>
          <w:ilvl w:val="0"/>
          <w:numId w:val="24"/>
        </w:numPr>
        <w:shd w:val="clear" w:color="auto" w:fill="FFFFFF"/>
        <w:spacing w:after="0" w:line="240" w:lineRule="auto"/>
        <w:contextualSpacing w:val="0"/>
        <w:jc w:val="both"/>
        <w:rPr>
          <w:rFonts w:ascii="Times New Roman" w:eastAsia="Times New Roman" w:hAnsi="Times New Roman" w:cs="Times New Roman"/>
          <w:vanish/>
          <w:sz w:val="24"/>
          <w:szCs w:val="24"/>
          <w:lang w:eastAsia="ru-RU"/>
        </w:rPr>
      </w:pPr>
    </w:p>
    <w:p w14:paraId="46724114" w14:textId="77777777" w:rsidR="00157AD6" w:rsidRPr="001B48F6" w:rsidRDefault="00157AD6" w:rsidP="001B48F6">
      <w:pPr>
        <w:pStyle w:val="a3"/>
        <w:numPr>
          <w:ilvl w:val="0"/>
          <w:numId w:val="24"/>
        </w:numPr>
        <w:shd w:val="clear" w:color="auto" w:fill="FFFFFF"/>
        <w:spacing w:after="0" w:line="240" w:lineRule="auto"/>
        <w:contextualSpacing w:val="0"/>
        <w:jc w:val="both"/>
        <w:rPr>
          <w:rFonts w:ascii="Times New Roman" w:eastAsia="Times New Roman" w:hAnsi="Times New Roman" w:cs="Times New Roman"/>
          <w:vanish/>
          <w:sz w:val="24"/>
          <w:szCs w:val="24"/>
          <w:lang w:eastAsia="ru-RU"/>
        </w:rPr>
      </w:pPr>
    </w:p>
    <w:p w14:paraId="71536BA5" w14:textId="77777777" w:rsidR="00157AD6" w:rsidRPr="001B48F6" w:rsidRDefault="00157AD6" w:rsidP="001B48F6">
      <w:pPr>
        <w:pStyle w:val="a3"/>
        <w:numPr>
          <w:ilvl w:val="0"/>
          <w:numId w:val="24"/>
        </w:numPr>
        <w:shd w:val="clear" w:color="auto" w:fill="FFFFFF"/>
        <w:spacing w:after="0" w:line="240" w:lineRule="auto"/>
        <w:contextualSpacing w:val="0"/>
        <w:jc w:val="both"/>
        <w:rPr>
          <w:rFonts w:ascii="Times New Roman" w:eastAsia="Times New Roman" w:hAnsi="Times New Roman" w:cs="Times New Roman"/>
          <w:vanish/>
          <w:sz w:val="24"/>
          <w:szCs w:val="24"/>
          <w:lang w:eastAsia="ru-RU"/>
        </w:rPr>
      </w:pPr>
    </w:p>
    <w:p w14:paraId="738578C7" w14:textId="77777777" w:rsidR="00157AD6" w:rsidRPr="001B48F6" w:rsidRDefault="00157AD6" w:rsidP="001B48F6">
      <w:pPr>
        <w:pStyle w:val="a3"/>
        <w:numPr>
          <w:ilvl w:val="1"/>
          <w:numId w:val="24"/>
        </w:numPr>
        <w:shd w:val="clear" w:color="auto" w:fill="FFFFFF"/>
        <w:spacing w:after="0" w:line="240" w:lineRule="auto"/>
        <w:contextualSpacing w:val="0"/>
        <w:jc w:val="both"/>
        <w:rPr>
          <w:rFonts w:ascii="Times New Roman" w:eastAsia="Times New Roman" w:hAnsi="Times New Roman" w:cs="Times New Roman"/>
          <w:vanish/>
          <w:sz w:val="24"/>
          <w:szCs w:val="24"/>
          <w:lang w:eastAsia="ru-RU"/>
        </w:rPr>
      </w:pPr>
    </w:p>
    <w:p w14:paraId="3F42DBB5" w14:textId="2E48784A"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3A3F5EAD" w14:textId="51299CB8"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lastRenderedPageBreak/>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3EB5697A"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509C3F4B"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w:t>
      </w:r>
    </w:p>
    <w:p w14:paraId="1534EF26"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1B48F6">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1B48F6">
        <w:rPr>
          <w:rFonts w:ascii="Times New Roman" w:hAnsi="Times New Roman" w:cs="Times New Roman"/>
          <w:sz w:val="24"/>
          <w:szCs w:val="24"/>
          <w:shd w:val="clear" w:color="auto" w:fill="FFFFFF"/>
        </w:rPr>
        <w:br/>
        <w:t>до устранения Исполнителем выявленных нарушений.</w:t>
      </w:r>
    </w:p>
    <w:p w14:paraId="2AC7428C"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3950C21C"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Pr="001B48F6">
        <w:rPr>
          <w:rFonts w:ascii="Times New Roman" w:hAnsi="Times New Roman" w:cs="Times New Roman"/>
          <w:sz w:val="24"/>
          <w:szCs w:val="24"/>
          <w:shd w:val="clear" w:color="auto" w:fill="FFFFFF"/>
        </w:rPr>
        <w:t>гранта в форме субсидии</w:t>
      </w:r>
      <w:r w:rsidRPr="001B48F6">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6A33906C" w14:textId="77777777" w:rsidR="00157AD6" w:rsidRPr="001B48F6" w:rsidRDefault="00157AD6" w:rsidP="001B48F6">
      <w:pPr>
        <w:pStyle w:val="a3"/>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573880C9" w14:textId="77777777" w:rsidR="00157AD6" w:rsidRPr="001B48F6" w:rsidRDefault="00157AD6" w:rsidP="001B48F6">
      <w:pPr>
        <w:pStyle w:val="a3"/>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2DB17B08" w14:textId="77777777" w:rsidR="00157AD6" w:rsidRPr="001B48F6" w:rsidRDefault="00157AD6" w:rsidP="001B48F6">
      <w:pPr>
        <w:pStyle w:val="a3"/>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0CC9BDD9" w14:textId="77777777" w:rsidR="00157AD6" w:rsidRPr="001B48F6" w:rsidRDefault="00157AD6" w:rsidP="001B48F6">
      <w:pPr>
        <w:pStyle w:val="a3"/>
        <w:widowControl w:val="0"/>
        <w:shd w:val="clear" w:color="auto" w:fill="FFFFFF"/>
        <w:spacing w:after="0" w:line="240" w:lineRule="auto"/>
        <w:ind w:left="709"/>
        <w:jc w:val="both"/>
        <w:rPr>
          <w:rFonts w:ascii="Times New Roman" w:hAnsi="Times New Roman" w:cs="Times New Roman"/>
          <w:sz w:val="24"/>
          <w:szCs w:val="24"/>
        </w:rPr>
      </w:pPr>
    </w:p>
    <w:p w14:paraId="3284DC70" w14:textId="77777777" w:rsidR="00157AD6" w:rsidRPr="001B48F6" w:rsidRDefault="00157AD6"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1B48F6">
        <w:rPr>
          <w:rFonts w:ascii="Times New Roman" w:eastAsia="Times New Roman" w:hAnsi="Times New Roman" w:cs="Times New Roman"/>
          <w:b/>
          <w:sz w:val="24"/>
          <w:szCs w:val="24"/>
          <w:u w:val="single"/>
          <w:lang w:eastAsia="ru-RU"/>
        </w:rPr>
        <w:t>Заказчик обязан:</w:t>
      </w:r>
    </w:p>
    <w:p w14:paraId="2E098DC7"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3F90E402"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3487FCF7"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60005A35" w14:textId="77777777" w:rsidR="00157AD6" w:rsidRPr="001B48F6" w:rsidRDefault="00157AD6" w:rsidP="001B48F6">
      <w:pPr>
        <w:pStyle w:val="a3"/>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1B48F6">
        <w:rPr>
          <w:rFonts w:ascii="Times New Roman" w:eastAsia="Calibri" w:hAnsi="Times New Roman" w:cs="Times New Roman"/>
          <w:sz w:val="24"/>
          <w:szCs w:val="24"/>
        </w:rPr>
        <w:t>Исполнять иные обязательства, предусмотренные законодательством Российской Федерации и Договором.</w:t>
      </w:r>
    </w:p>
    <w:p w14:paraId="0891923A" w14:textId="77777777" w:rsidR="00157AD6" w:rsidRPr="001B48F6" w:rsidRDefault="00157AD6"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1B48F6">
        <w:rPr>
          <w:rFonts w:ascii="Times New Roman" w:eastAsia="Times New Roman" w:hAnsi="Times New Roman" w:cs="Times New Roman"/>
          <w:b/>
          <w:sz w:val="24"/>
          <w:szCs w:val="24"/>
          <w:u w:val="single"/>
          <w:lang w:eastAsia="ru-RU"/>
        </w:rPr>
        <w:t>Исполнитель вправе:</w:t>
      </w:r>
    </w:p>
    <w:p w14:paraId="53A36EEB"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Требовать от Заказчика надлежащего исполнения обязательств в соответствии с условиями Договора. </w:t>
      </w:r>
    </w:p>
    <w:p w14:paraId="3FE321E3"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74612472"/>
      <w:r w:rsidRPr="001B48F6">
        <w:rPr>
          <w:rFonts w:ascii="Times New Roman" w:eastAsia="Times New Roman" w:hAnsi="Times New Roman" w:cs="Times New Roman"/>
          <w:sz w:val="24"/>
          <w:szCs w:val="24"/>
          <w:lang w:eastAsia="ru-RU"/>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bookmarkEnd w:id="14"/>
    <w:p w14:paraId="0797C641"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lastRenderedPageBreak/>
        <w:t xml:space="preserve">Письменно запрашивать у Заказчика разъяснения и уточнения относительно оказания Услуг в рамках Договора. </w:t>
      </w:r>
    </w:p>
    <w:p w14:paraId="649D5559" w14:textId="77777777" w:rsidR="00157AD6" w:rsidRPr="001B48F6" w:rsidRDefault="00157AD6"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1B48F6">
        <w:rPr>
          <w:rFonts w:ascii="Times New Roman" w:eastAsia="Times New Roman" w:hAnsi="Times New Roman" w:cs="Times New Roman"/>
          <w:b/>
          <w:sz w:val="24"/>
          <w:szCs w:val="24"/>
          <w:u w:val="single"/>
          <w:lang w:eastAsia="ru-RU"/>
        </w:rPr>
        <w:t>Исполнитель обязан:</w:t>
      </w:r>
    </w:p>
    <w:p w14:paraId="02E017D8"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 запрашиваемую информацию о ходе исполнения Договора.</w:t>
      </w:r>
    </w:p>
    <w:p w14:paraId="69FF6B25"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подписанный со своей стороны оригинал счета на оплату, Отчетные документы </w:t>
      </w:r>
      <w:r w:rsidRPr="001B48F6">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1B48F6">
        <w:rPr>
          <w:rFonts w:ascii="Times New Roman" w:eastAsia="Times New Roman" w:hAnsi="Times New Roman" w:cs="Times New Roman"/>
          <w:sz w:val="24"/>
          <w:szCs w:val="24"/>
          <w:lang w:eastAsia="ru-RU"/>
        </w:rPr>
        <w:t xml:space="preserve">, а также выставить счет-фактуру в соответствии с налоговым законодательством Российской Федерации. </w:t>
      </w:r>
    </w:p>
    <w:p w14:paraId="06BE54B2"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4EC3EA82"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Устранить выявленные в ходе исполнения Договора и/или при сдаче-приемке Услуг недостатки за свой счет.</w:t>
      </w:r>
    </w:p>
    <w:p w14:paraId="4D085FC2"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554E69D8"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1B48F6">
        <w:rPr>
          <w:rFonts w:ascii="Times New Roman" w:eastAsia="Times New Roman" w:hAnsi="Times New Roman" w:cs="Times New Roman"/>
          <w:iCs/>
          <w:sz w:val="24"/>
          <w:szCs w:val="24"/>
          <w:lang w:eastAsia="ru-RU"/>
        </w:rPr>
        <w:t>в течение 2 (Двух) рабочих дней с даты получения соответствующего требования</w:t>
      </w:r>
      <w:r w:rsidRPr="001B48F6">
        <w:rPr>
          <w:rFonts w:ascii="Times New Roman" w:eastAsia="Times New Roman" w:hAnsi="Times New Roman" w:cs="Times New Roman"/>
          <w:sz w:val="24"/>
          <w:szCs w:val="24"/>
          <w:lang w:eastAsia="ru-RU"/>
        </w:rPr>
        <w:t>.</w:t>
      </w:r>
    </w:p>
    <w:p w14:paraId="3C3F718A"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5" w:name="_Hlk503875241"/>
      <w:r w:rsidRPr="001B48F6">
        <w:rPr>
          <w:rFonts w:ascii="Times New Roman" w:eastAsia="Times New Roman" w:hAnsi="Times New Roman" w:cs="Times New Roman"/>
          <w:sz w:val="24"/>
          <w:szCs w:val="24"/>
          <w:lang w:eastAsia="ru-RU"/>
        </w:rPr>
        <w:t>По</w:t>
      </w:r>
      <w:r w:rsidRPr="001B48F6">
        <w:rPr>
          <w:rFonts w:ascii="Times New Roman" w:hAnsi="Times New Roman" w:cs="Times New Roman"/>
          <w:sz w:val="24"/>
          <w:szCs w:val="24"/>
        </w:rPr>
        <w:t xml:space="preserve"> требованию Заказчика в течение 5 (Пяти) рабочих дней с даты 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Цены Договора, если твердая Цена Договора не определена Сторонами на дату заключения Договора, и/или результатов оказанных Услуг. </w:t>
      </w:r>
    </w:p>
    <w:p w14:paraId="68F38E73"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1B48F6">
        <w:rPr>
          <w:rFonts w:ascii="Times New Roman" w:hAnsi="Times New Roman" w:cs="Times New Roman"/>
          <w:sz w:val="24"/>
          <w:szCs w:val="24"/>
          <w:shd w:val="clear" w:color="auto" w:fill="FFFFFF"/>
        </w:rPr>
        <w:t>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62ACD161" w14:textId="77777777" w:rsidR="00157AD6" w:rsidRPr="001B48F6" w:rsidRDefault="00157AD6" w:rsidP="001B48F6">
      <w:pPr>
        <w:pStyle w:val="a3"/>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1B48F6">
        <w:rPr>
          <w:rFonts w:ascii="Times New Roman" w:hAnsi="Times New Roman" w:cs="Times New Roman"/>
          <w:sz w:val="24"/>
          <w:szCs w:val="24"/>
        </w:rPr>
        <w:lastRenderedPageBreak/>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p w14:paraId="1AE95CE5" w14:textId="382CBF83" w:rsidR="00157AD6" w:rsidRPr="001B48F6" w:rsidRDefault="00157AD6" w:rsidP="001B48F6">
      <w:pPr>
        <w:pStyle w:val="a3"/>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1B48F6">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5"/>
    </w:p>
    <w:p w14:paraId="718F4F05" w14:textId="10F959F3" w:rsidR="00234C10" w:rsidRPr="001B48F6" w:rsidRDefault="00157AD6" w:rsidP="001B48F6">
      <w:pPr>
        <w:pStyle w:val="a3"/>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1B48F6">
        <w:rPr>
          <w:rFonts w:ascii="Times New Roman" w:hAnsi="Times New Roman" w:cs="Times New Roman"/>
          <w:sz w:val="24"/>
          <w:szCs w:val="24"/>
        </w:rPr>
        <w:t>Исполнять иные обязательства, предусмотренные законодательством Российской Федерации</w:t>
      </w:r>
      <w:r w:rsidRPr="001B48F6">
        <w:rPr>
          <w:rFonts w:ascii="Times New Roman" w:eastAsia="Calibri" w:hAnsi="Times New Roman" w:cs="Times New Roman"/>
          <w:sz w:val="24"/>
          <w:szCs w:val="24"/>
        </w:rPr>
        <w:t xml:space="preserve"> и Договором.</w:t>
      </w:r>
      <w:r w:rsidRPr="001B48F6">
        <w:rPr>
          <w:rFonts w:ascii="Times New Roman" w:eastAsia="Calibri" w:hAnsi="Times New Roman" w:cs="Times New Roman"/>
          <w:sz w:val="24"/>
          <w:szCs w:val="24"/>
        </w:rPr>
        <w:br/>
      </w:r>
    </w:p>
    <w:p w14:paraId="22E9FE83" w14:textId="2FA44BA1" w:rsidR="00A07CE0" w:rsidRPr="001B48F6" w:rsidRDefault="00CF7BE6" w:rsidP="001B48F6">
      <w:pPr>
        <w:pStyle w:val="10"/>
        <w:numPr>
          <w:ilvl w:val="0"/>
          <w:numId w:val="24"/>
        </w:numPr>
        <w:ind w:left="357" w:hanging="357"/>
        <w:rPr>
          <w:bCs/>
          <w:spacing w:val="-4"/>
        </w:rPr>
      </w:pPr>
      <w:r w:rsidRPr="001B48F6">
        <w:rPr>
          <w:spacing w:val="-4"/>
        </w:rPr>
        <w:t>Гарантии</w:t>
      </w:r>
      <w:r w:rsidR="00E66B42">
        <w:rPr>
          <w:spacing w:val="-4"/>
        </w:rPr>
        <w:br/>
      </w:r>
    </w:p>
    <w:p w14:paraId="2EE20EA2" w14:textId="51C0FFCF" w:rsidR="00157AD6" w:rsidRPr="001B48F6" w:rsidRDefault="00157AD6"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Исполнитель гарантирует качество Услуг в соответствии с требованиями, указанными в Договоре и в соответствии с нормами законодательства Российской Федерации, которые применяются к оказанию соответствующих услуг.</w:t>
      </w:r>
    </w:p>
    <w:p w14:paraId="6F6B258D" w14:textId="31582589" w:rsidR="00943CE1" w:rsidRPr="001B48F6" w:rsidRDefault="00964ABD"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Исполнитель гарантирует своевременное предоставление необходимой и</w:t>
      </w:r>
      <w:r w:rsidR="00EC7B33" w:rsidRPr="001B48F6">
        <w:rPr>
          <w:rFonts w:ascii="Times New Roman" w:eastAsia="Times New Roman" w:hAnsi="Times New Roman" w:cs="Times New Roman"/>
          <w:spacing w:val="-4"/>
          <w:sz w:val="24"/>
          <w:szCs w:val="24"/>
          <w:lang w:eastAsia="ru-RU"/>
        </w:rPr>
        <w:t> </w:t>
      </w:r>
      <w:r w:rsidRPr="001B48F6">
        <w:rPr>
          <w:rFonts w:ascii="Times New Roman" w:eastAsia="Times New Roman" w:hAnsi="Times New Roman" w:cs="Times New Roman"/>
          <w:spacing w:val="-4"/>
          <w:sz w:val="24"/>
          <w:szCs w:val="24"/>
          <w:lang w:eastAsia="ru-RU"/>
        </w:rPr>
        <w:t xml:space="preserve">достоверной информации об оказываемых </w:t>
      </w:r>
      <w:r w:rsidR="00180BAA" w:rsidRPr="001B48F6">
        <w:rPr>
          <w:rFonts w:ascii="Times New Roman" w:eastAsia="Times New Roman" w:hAnsi="Times New Roman" w:cs="Times New Roman"/>
          <w:spacing w:val="-4"/>
          <w:sz w:val="24"/>
          <w:szCs w:val="24"/>
          <w:lang w:eastAsia="ru-RU"/>
        </w:rPr>
        <w:t>У</w:t>
      </w:r>
      <w:r w:rsidRPr="001B48F6">
        <w:rPr>
          <w:rFonts w:ascii="Times New Roman" w:eastAsia="Times New Roman" w:hAnsi="Times New Roman" w:cs="Times New Roman"/>
          <w:spacing w:val="-4"/>
          <w:sz w:val="24"/>
          <w:szCs w:val="24"/>
          <w:lang w:eastAsia="ru-RU"/>
        </w:rPr>
        <w:t>слугах.</w:t>
      </w:r>
    </w:p>
    <w:p w14:paraId="0BFF64E7" w14:textId="742276A5" w:rsidR="00976C99" w:rsidRPr="001B48F6" w:rsidRDefault="00964ABD"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1B48F6">
        <w:rPr>
          <w:rFonts w:ascii="Times New Roman" w:eastAsia="Times New Roman" w:hAnsi="Times New Roman" w:cs="Times New Roman"/>
          <w:spacing w:val="-4"/>
          <w:sz w:val="24"/>
          <w:szCs w:val="24"/>
          <w:lang w:eastAsia="ru-RU"/>
        </w:rPr>
        <w:t>У</w:t>
      </w:r>
      <w:r w:rsidRPr="001B48F6">
        <w:rPr>
          <w:rFonts w:ascii="Times New Roman" w:eastAsia="Times New Roman" w:hAnsi="Times New Roman" w:cs="Times New Roman"/>
          <w:spacing w:val="-4"/>
          <w:sz w:val="24"/>
          <w:szCs w:val="24"/>
          <w:lang w:eastAsia="ru-RU"/>
        </w:rPr>
        <w:t>слугах, Исполнитель несет ответственность в соответствии с</w:t>
      </w:r>
      <w:r w:rsidR="00EC7B33" w:rsidRPr="001B48F6">
        <w:rPr>
          <w:rFonts w:ascii="Times New Roman" w:eastAsia="Times New Roman" w:hAnsi="Times New Roman" w:cs="Times New Roman"/>
          <w:spacing w:val="-4"/>
          <w:sz w:val="24"/>
          <w:szCs w:val="24"/>
          <w:lang w:eastAsia="ru-RU"/>
        </w:rPr>
        <w:t> </w:t>
      </w:r>
      <w:r w:rsidR="00B4084F" w:rsidRPr="001B48F6">
        <w:rPr>
          <w:rFonts w:ascii="Times New Roman" w:eastAsia="Times New Roman" w:hAnsi="Times New Roman" w:cs="Times New Roman"/>
          <w:spacing w:val="-4"/>
          <w:sz w:val="24"/>
          <w:szCs w:val="24"/>
          <w:lang w:eastAsia="ru-RU"/>
        </w:rPr>
        <w:t>законодательством</w:t>
      </w:r>
      <w:r w:rsidRPr="001B48F6">
        <w:rPr>
          <w:rFonts w:ascii="Times New Roman" w:eastAsia="Times New Roman" w:hAnsi="Times New Roman" w:cs="Times New Roman"/>
          <w:spacing w:val="-4"/>
          <w:sz w:val="24"/>
          <w:szCs w:val="24"/>
          <w:lang w:eastAsia="ru-RU"/>
        </w:rPr>
        <w:t xml:space="preserve"> Российской Федерации за недостатки оказания </w:t>
      </w:r>
      <w:r w:rsidR="00180BAA" w:rsidRPr="001B48F6">
        <w:rPr>
          <w:rFonts w:ascii="Times New Roman" w:eastAsia="Times New Roman" w:hAnsi="Times New Roman" w:cs="Times New Roman"/>
          <w:spacing w:val="-4"/>
          <w:sz w:val="24"/>
          <w:szCs w:val="24"/>
          <w:lang w:eastAsia="ru-RU"/>
        </w:rPr>
        <w:t>У</w:t>
      </w:r>
      <w:r w:rsidRPr="001B48F6">
        <w:rPr>
          <w:rFonts w:ascii="Times New Roman" w:eastAsia="Times New Roman" w:hAnsi="Times New Roman" w:cs="Times New Roman"/>
          <w:spacing w:val="-4"/>
          <w:sz w:val="24"/>
          <w:szCs w:val="24"/>
          <w:lang w:eastAsia="ru-RU"/>
        </w:rPr>
        <w:t>слуг, возникшие после их приемки Заказчиком вследствие отсутствия у Заказчика</w:t>
      </w:r>
      <w:r w:rsidR="009E575E" w:rsidRPr="001B48F6">
        <w:rPr>
          <w:rFonts w:ascii="Times New Roman" w:eastAsia="Times New Roman" w:hAnsi="Times New Roman" w:cs="Times New Roman"/>
          <w:spacing w:val="-4"/>
          <w:sz w:val="24"/>
          <w:szCs w:val="24"/>
          <w:lang w:eastAsia="ru-RU"/>
        </w:rPr>
        <w:t xml:space="preserve"> необходимой </w:t>
      </w:r>
      <w:r w:rsidRPr="001B48F6">
        <w:rPr>
          <w:rFonts w:ascii="Times New Roman" w:eastAsia="Times New Roman" w:hAnsi="Times New Roman" w:cs="Times New Roman"/>
          <w:spacing w:val="-4"/>
          <w:sz w:val="24"/>
          <w:szCs w:val="24"/>
          <w:lang w:eastAsia="ru-RU"/>
        </w:rPr>
        <w:t>информации.</w:t>
      </w:r>
    </w:p>
    <w:p w14:paraId="2756412B" w14:textId="77777777" w:rsidR="00157AD6" w:rsidRPr="001B48F6" w:rsidRDefault="00157AD6"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1B48F6">
        <w:rPr>
          <w:rFonts w:ascii="Times New Roman" w:hAnsi="Times New Roman" w:cs="Times New Roman"/>
          <w:sz w:val="24"/>
          <w:szCs w:val="24"/>
          <w:shd w:val="clear" w:color="auto" w:fill="FFFFFF"/>
        </w:rPr>
        <w:br/>
        <w:t xml:space="preserve">в Техническом задании. </w:t>
      </w:r>
    </w:p>
    <w:p w14:paraId="776882EA" w14:textId="77777777" w:rsidR="00157AD6" w:rsidRPr="001B48F6" w:rsidRDefault="00157AD6"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01DF9CD7" w14:textId="77777777" w:rsidR="00157AD6" w:rsidRPr="001B48F6" w:rsidRDefault="00157AD6"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170F4F14" w14:textId="77777777" w:rsidR="00157AD6" w:rsidRPr="001B48F6" w:rsidRDefault="00157AD6" w:rsidP="001B48F6">
      <w:pPr>
        <w:pStyle w:val="a3"/>
        <w:numPr>
          <w:ilvl w:val="1"/>
          <w:numId w:val="24"/>
        </w:numPr>
        <w:shd w:val="clear" w:color="auto" w:fill="FFFFFF"/>
        <w:spacing w:after="0" w:line="240" w:lineRule="auto"/>
        <w:ind w:left="0" w:firstLine="709"/>
        <w:jc w:val="both"/>
        <w:rPr>
          <w:rFonts w:ascii="Times New Roman" w:hAnsi="Times New Roman" w:cs="Times New Roman"/>
          <w:sz w:val="24"/>
          <w:szCs w:val="24"/>
          <w:shd w:val="clear" w:color="auto" w:fill="FFFFFF"/>
        </w:rPr>
      </w:pPr>
      <w:r w:rsidRPr="001B48F6">
        <w:rPr>
          <w:rFonts w:ascii="Times New Roman" w:eastAsia="Times New Roman" w:hAnsi="Times New Roman" w:cs="Times New Roman"/>
          <w:b/>
          <w:color w:val="FF0000"/>
          <w:sz w:val="24"/>
          <w:szCs w:val="24"/>
          <w:lang w:eastAsia="ru-RU"/>
        </w:rPr>
        <w:t xml:space="preserve">[в случае, если сделка не крупная] </w:t>
      </w:r>
      <w:r w:rsidRPr="001B48F6">
        <w:rPr>
          <w:rFonts w:ascii="Times New Roman" w:hAnsi="Times New Roman" w:cs="Times New Roman"/>
          <w:sz w:val="24"/>
          <w:szCs w:val="24"/>
          <w:shd w:val="clear" w:color="auto" w:fill="FFFFFF"/>
        </w:rPr>
        <w:t xml:space="preserve">Заказчик гарантирует на момент подписания настоящего Договора, что данная сделка не является для него крупной. </w:t>
      </w:r>
    </w:p>
    <w:p w14:paraId="4159716E" w14:textId="77777777" w:rsidR="00157AD6" w:rsidRPr="001B48F6" w:rsidRDefault="00157AD6" w:rsidP="001B48F6">
      <w:pPr>
        <w:pStyle w:val="a3"/>
        <w:shd w:val="clear" w:color="auto" w:fill="FFFFFF"/>
        <w:spacing w:after="0" w:line="240" w:lineRule="auto"/>
        <w:ind w:left="709"/>
        <w:jc w:val="both"/>
        <w:rPr>
          <w:rFonts w:ascii="Times New Roman" w:hAnsi="Times New Roman" w:cs="Times New Roman"/>
          <w:color w:val="EE0000"/>
          <w:sz w:val="24"/>
          <w:szCs w:val="24"/>
          <w:shd w:val="clear" w:color="auto" w:fill="FFFFFF"/>
        </w:rPr>
      </w:pPr>
      <w:r w:rsidRPr="001B48F6">
        <w:rPr>
          <w:rFonts w:ascii="Times New Roman" w:eastAsia="Times New Roman" w:hAnsi="Times New Roman" w:cs="Times New Roman"/>
          <w:b/>
          <w:color w:val="FF0000"/>
          <w:sz w:val="24"/>
          <w:szCs w:val="24"/>
          <w:lang w:eastAsia="ru-RU"/>
        </w:rPr>
        <w:t xml:space="preserve">[или] </w:t>
      </w:r>
      <w:r w:rsidRPr="001B48F6">
        <w:rPr>
          <w:rFonts w:ascii="Times New Roman" w:hAnsi="Times New Roman" w:cs="Times New Roman"/>
          <w:color w:val="EE0000"/>
          <w:sz w:val="24"/>
          <w:szCs w:val="24"/>
          <w:shd w:val="clear" w:color="auto" w:fill="FFFFFF"/>
        </w:rPr>
        <w:t xml:space="preserve"> </w:t>
      </w:r>
    </w:p>
    <w:p w14:paraId="692E9EF6" w14:textId="50EE7425" w:rsidR="00157AD6" w:rsidRPr="001B48F6" w:rsidRDefault="00157AD6" w:rsidP="001B48F6">
      <w:pPr>
        <w:pStyle w:val="a3"/>
        <w:shd w:val="clear" w:color="auto" w:fill="FFFFFF"/>
        <w:spacing w:after="0" w:line="240" w:lineRule="auto"/>
        <w:ind w:left="0"/>
        <w:jc w:val="both"/>
        <w:rPr>
          <w:rFonts w:ascii="Times New Roman" w:hAnsi="Times New Roman" w:cs="Times New Roman"/>
          <w:sz w:val="24"/>
          <w:szCs w:val="24"/>
          <w:shd w:val="clear" w:color="auto" w:fill="FFFFFF"/>
        </w:rPr>
      </w:pPr>
      <w:r w:rsidRPr="001B48F6">
        <w:rPr>
          <w:rFonts w:ascii="Times New Roman" w:eastAsia="Times New Roman" w:hAnsi="Times New Roman" w:cs="Times New Roman"/>
          <w:b/>
          <w:color w:val="FF0000"/>
          <w:sz w:val="24"/>
          <w:szCs w:val="24"/>
          <w:lang w:eastAsia="ru-RU"/>
        </w:rPr>
        <w:t xml:space="preserve">[в случае, если сделка крупная] </w:t>
      </w:r>
      <w:r w:rsidRPr="001B48F6">
        <w:rPr>
          <w:rFonts w:ascii="Times New Roman" w:hAnsi="Times New Roman" w:cs="Times New Roman"/>
          <w:sz w:val="24"/>
          <w:szCs w:val="24"/>
          <w:shd w:val="clear" w:color="auto" w:fill="FFFFFF"/>
        </w:rPr>
        <w:t>Заказчик подтверждает, что на момент подписания данного Договора все согласования по крупной сделке с Учредителем уже получены.</w:t>
      </w:r>
    </w:p>
    <w:p w14:paraId="1670DA86" w14:textId="77777777" w:rsidR="00234C10" w:rsidRPr="001B48F6" w:rsidRDefault="00234C10" w:rsidP="001B48F6">
      <w:pPr>
        <w:pStyle w:val="a3"/>
        <w:shd w:val="clear" w:color="auto" w:fill="FFFFFF"/>
        <w:spacing w:after="0" w:line="240" w:lineRule="auto"/>
        <w:ind w:left="709"/>
        <w:contextualSpacing w:val="0"/>
        <w:jc w:val="both"/>
        <w:rPr>
          <w:rFonts w:ascii="Times New Roman" w:eastAsia="Times New Roman" w:hAnsi="Times New Roman" w:cs="Times New Roman"/>
          <w:spacing w:val="-4"/>
          <w:sz w:val="24"/>
          <w:szCs w:val="24"/>
          <w:highlight w:val="yellow"/>
          <w:lang w:eastAsia="ru-RU"/>
        </w:rPr>
      </w:pPr>
    </w:p>
    <w:p w14:paraId="2ABDD90B" w14:textId="66EA9917" w:rsidR="00D849B3" w:rsidRPr="001B48F6" w:rsidRDefault="00D849B3" w:rsidP="001B48F6">
      <w:pPr>
        <w:pStyle w:val="10"/>
        <w:numPr>
          <w:ilvl w:val="0"/>
          <w:numId w:val="24"/>
        </w:numPr>
        <w:ind w:left="357" w:hanging="357"/>
        <w:rPr>
          <w:spacing w:val="-4"/>
        </w:rPr>
      </w:pPr>
      <w:r w:rsidRPr="001B48F6">
        <w:rPr>
          <w:spacing w:val="-4"/>
        </w:rPr>
        <w:t>Ответственность Сторон</w:t>
      </w:r>
      <w:r w:rsidR="00157AD6" w:rsidRPr="001B48F6">
        <w:rPr>
          <w:spacing w:val="-4"/>
        </w:rPr>
        <w:br/>
      </w:r>
    </w:p>
    <w:p w14:paraId="514F0806" w14:textId="77777777" w:rsidR="00FA4838" w:rsidRPr="001B48F6" w:rsidRDefault="00FA4838"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5FF3B1D5" w14:textId="77777777" w:rsidR="00FA4838" w:rsidRPr="001B48F6" w:rsidRDefault="00FA4838"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22FA288C" w14:textId="77777777" w:rsidR="00FA4838" w:rsidRPr="001B48F6" w:rsidRDefault="00FA4838"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71F25979" w14:textId="77777777" w:rsidR="00FA4838" w:rsidRPr="001B48F6" w:rsidRDefault="00FA4838"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Размер штрафа устанавливается Договором как процент от стоимости 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795F7642" w14:textId="77777777" w:rsidR="00FA4838" w:rsidRPr="001B48F6" w:rsidRDefault="00FA4838" w:rsidP="001B48F6">
      <w:pPr>
        <w:pStyle w:val="a3"/>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lastRenderedPageBreak/>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1B48F6">
        <w:rPr>
          <w:rFonts w:ascii="Times New Roman" w:eastAsiaTheme="majorEastAsia" w:hAnsi="Times New Roman" w:cs="Times New Roman"/>
          <w:sz w:val="24"/>
          <w:szCs w:val="24"/>
        </w:rPr>
        <w:t>(в том числе гарантийного обязательства)</w:t>
      </w:r>
      <w:r w:rsidRPr="001B48F6">
        <w:rPr>
          <w:rFonts w:ascii="Times New Roman" w:eastAsia="Times New Roman" w:hAnsi="Times New Roman" w:cs="Times New Roman"/>
          <w:sz w:val="24"/>
          <w:szCs w:val="24"/>
          <w:lang w:eastAsia="ru-RU"/>
        </w:rPr>
        <w:t>, размер штрафа устанавливается в размере:</w:t>
      </w:r>
    </w:p>
    <w:p w14:paraId="6F2F97F7" w14:textId="77777777" w:rsidR="00E819A1" w:rsidRPr="00E819A1" w:rsidRDefault="00E819A1" w:rsidP="00E819A1">
      <w:pPr>
        <w:pStyle w:val="a3"/>
        <w:shd w:val="clear" w:color="auto" w:fill="FFFFFF"/>
        <w:tabs>
          <w:tab w:val="left" w:pos="1701"/>
        </w:tabs>
        <w:spacing w:after="0" w:line="240" w:lineRule="auto"/>
        <w:ind w:left="0" w:firstLine="709"/>
        <w:jc w:val="both"/>
        <w:rPr>
          <w:rFonts w:ascii="Times New Roman" w:eastAsia="Times New Roman" w:hAnsi="Times New Roman" w:cs="Times New Roman"/>
          <w:sz w:val="24"/>
          <w:szCs w:val="24"/>
          <w:lang w:eastAsia="ru-RU"/>
        </w:rPr>
      </w:pPr>
      <w:r w:rsidRPr="00E819A1">
        <w:rPr>
          <w:rFonts w:ascii="Times New Roman" w:eastAsia="Times New Roman" w:hAnsi="Times New Roman" w:cs="Times New Roman"/>
          <w:sz w:val="24"/>
          <w:szCs w:val="24"/>
          <w:lang w:eastAsia="ru-RU"/>
        </w:rPr>
        <w:t>10 (Десять) процентов от Цены Договора (Цены Этапа / Цены Услуги), если Цена Договора (Цена Этапа / Цена Услуги) не превышает 3 млн рублей;</w:t>
      </w:r>
    </w:p>
    <w:p w14:paraId="0FE5CF0D" w14:textId="77777777" w:rsidR="00E819A1" w:rsidRPr="00E819A1" w:rsidRDefault="00E819A1" w:rsidP="00E819A1">
      <w:pPr>
        <w:pStyle w:val="a3"/>
        <w:shd w:val="clear" w:color="auto" w:fill="FFFFFF"/>
        <w:tabs>
          <w:tab w:val="left" w:pos="1701"/>
        </w:tabs>
        <w:spacing w:after="0" w:line="240" w:lineRule="auto"/>
        <w:ind w:left="0" w:firstLine="709"/>
        <w:jc w:val="both"/>
        <w:rPr>
          <w:rFonts w:ascii="Times New Roman" w:eastAsia="Times New Roman" w:hAnsi="Times New Roman" w:cs="Times New Roman"/>
          <w:sz w:val="24"/>
          <w:szCs w:val="24"/>
          <w:lang w:eastAsia="ru-RU"/>
        </w:rPr>
      </w:pPr>
      <w:r w:rsidRPr="00E819A1">
        <w:rPr>
          <w:rFonts w:ascii="Times New Roman" w:eastAsia="Times New Roman" w:hAnsi="Times New Roman" w:cs="Times New Roman"/>
          <w:sz w:val="24"/>
          <w:szCs w:val="24"/>
          <w:lang w:eastAsia="ru-RU"/>
        </w:rPr>
        <w:t>5 (Пять) процентов от Цены Договора (Цены Этапа / Цены Услуги), если Цена Договора (Цена Этапа / Цена Услуги) составляет от 3 млн рублей до 50 млн рублей (включительно);</w:t>
      </w:r>
    </w:p>
    <w:p w14:paraId="7E44E3FC" w14:textId="77777777" w:rsidR="00E819A1" w:rsidRPr="00E819A1" w:rsidRDefault="00E819A1" w:rsidP="00E819A1">
      <w:pPr>
        <w:pStyle w:val="a3"/>
        <w:shd w:val="clear" w:color="auto" w:fill="FFFFFF"/>
        <w:tabs>
          <w:tab w:val="left" w:pos="1701"/>
        </w:tabs>
        <w:spacing w:after="0" w:line="240" w:lineRule="auto"/>
        <w:ind w:left="0" w:firstLine="709"/>
        <w:jc w:val="both"/>
        <w:rPr>
          <w:rFonts w:ascii="Times New Roman" w:eastAsia="Times New Roman" w:hAnsi="Times New Roman" w:cs="Times New Roman"/>
          <w:sz w:val="24"/>
          <w:szCs w:val="24"/>
          <w:lang w:eastAsia="ru-RU"/>
        </w:rPr>
      </w:pPr>
      <w:r w:rsidRPr="00E819A1">
        <w:rPr>
          <w:rFonts w:ascii="Times New Roman" w:eastAsia="Times New Roman" w:hAnsi="Times New Roman" w:cs="Times New Roman"/>
          <w:sz w:val="24"/>
          <w:szCs w:val="24"/>
          <w:lang w:eastAsia="ru-RU"/>
        </w:rPr>
        <w:t>1 (Один) процент от Цены Договора (Цены Этапа / Цены Услуги), если Цена Договора (Цена Этапа / Цена Услуги) составляет от 50 млн рублей до 100 млн рублей (включительно);</w:t>
      </w:r>
    </w:p>
    <w:p w14:paraId="5E48B331" w14:textId="24A6338A" w:rsidR="00FA4838" w:rsidRPr="001B48F6" w:rsidRDefault="00E819A1" w:rsidP="00E819A1">
      <w:pPr>
        <w:pStyle w:val="a3"/>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E819A1">
        <w:rPr>
          <w:rFonts w:ascii="Times New Roman" w:eastAsia="Times New Roman" w:hAnsi="Times New Roman" w:cs="Times New Roman"/>
          <w:sz w:val="24"/>
          <w:szCs w:val="24"/>
          <w:lang w:eastAsia="ru-RU"/>
        </w:rPr>
        <w:t>0,5 (Ноль целых пять десятых) процента от Цены Договора (Цены Этапа / Цены Услуги), если Цена Договора (Цена Этапа / Цена Услуги) составляет от 100 до 500 млн рублей</w:t>
      </w:r>
      <w:r w:rsidR="00FA4838" w:rsidRPr="001B48F6">
        <w:rPr>
          <w:rFonts w:ascii="Times New Roman" w:eastAsia="Times New Roman" w:hAnsi="Times New Roman" w:cs="Times New Roman"/>
          <w:sz w:val="24"/>
          <w:szCs w:val="24"/>
          <w:lang w:eastAsia="ru-RU"/>
        </w:rPr>
        <w:t>.</w:t>
      </w:r>
    </w:p>
    <w:p w14:paraId="260F4A53" w14:textId="77777777" w:rsidR="00FA4838" w:rsidRPr="001B48F6" w:rsidRDefault="00FA4838" w:rsidP="00E819A1">
      <w:pPr>
        <w:pStyle w:val="a3"/>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p>
    <w:p w14:paraId="33A31EBB" w14:textId="77777777" w:rsidR="00FA4838" w:rsidRPr="001B48F6" w:rsidRDefault="00FA4838"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5 000,00 (Пять тысяч) рублей 00 копеек, если Цена Договора составляет от 3 млн рублей до 50 млн рублей (включительно).</w:t>
      </w:r>
    </w:p>
    <w:p w14:paraId="13DEB7D7" w14:textId="77777777" w:rsidR="00FA4838" w:rsidRPr="001B48F6" w:rsidRDefault="00FA4838" w:rsidP="001B48F6">
      <w:pPr>
        <w:pStyle w:val="a3"/>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6" w:name="_Hlk125537442"/>
      <w:r w:rsidRPr="001B48F6">
        <w:rPr>
          <w:rFonts w:ascii="Times New Roman" w:eastAsia="Times New Roman" w:hAnsi="Times New Roman" w:cs="Times New Roman"/>
          <w:sz w:val="24"/>
          <w:szCs w:val="24"/>
          <w:lang w:eastAsia="ru-RU"/>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Услуги), уменьшенной на сумму, пропорциональную объему обязательств, предусмотренных Договором (соответствующей отдельной Услугой)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16"/>
    <w:p w14:paraId="623F66A8"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355213AC" w14:textId="77777777" w:rsidR="00FA4838" w:rsidRPr="001B48F6" w:rsidRDefault="00FA4838"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размере:</w:t>
      </w:r>
    </w:p>
    <w:p w14:paraId="28C982C1" w14:textId="77777777" w:rsidR="00FA4838" w:rsidRPr="001B48F6" w:rsidRDefault="00FA4838" w:rsidP="001B48F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5 000,00 (Пять тысяч) рублей 00 копеек, если Цена Договора составляет от 3 млн рублей до 50 млн рублей (включительно).</w:t>
      </w:r>
    </w:p>
    <w:p w14:paraId="55A9F4B6"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125537495"/>
      <w:r w:rsidRPr="001B48F6">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17"/>
      <w:r w:rsidRPr="001B48F6">
        <w:rPr>
          <w:rFonts w:ascii="Times New Roman" w:eastAsia="Times New Roman" w:hAnsi="Times New Roman" w:cs="Times New Roman"/>
          <w:sz w:val="24"/>
          <w:szCs w:val="24"/>
          <w:lang w:eastAsia="ru-RU"/>
        </w:rPr>
        <w:t>.</w:t>
      </w:r>
    </w:p>
    <w:p w14:paraId="741DD8B5"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80F9BDA"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49DADD07"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C5E1F6B"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71E84FD1"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В качестве подтверждения фактов неисполнения и/или ненадлежащего исполнения обязательств, Заказчик может предъявлять фото- и/или видеоматериалы, </w:t>
      </w:r>
      <w:r w:rsidRPr="001B48F6">
        <w:rPr>
          <w:rFonts w:ascii="Times New Roman" w:eastAsia="Times New Roman" w:hAnsi="Times New Roman" w:cs="Times New Roman"/>
          <w:sz w:val="24"/>
          <w:szCs w:val="24"/>
          <w:lang w:eastAsia="ru-RU"/>
        </w:rPr>
        <w:lastRenderedPageBreak/>
        <w:t>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784B002E"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052DD45" w14:textId="77777777" w:rsidR="00FA4838" w:rsidRPr="001B48F6" w:rsidRDefault="00FA4838" w:rsidP="001B48F6">
      <w:pPr>
        <w:pStyle w:val="a3"/>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68F6852D" w14:textId="77777777" w:rsidR="00234C10" w:rsidRPr="001B48F6" w:rsidRDefault="00234C10" w:rsidP="001B48F6">
      <w:pPr>
        <w:pStyle w:val="a3"/>
        <w:shd w:val="clear" w:color="auto" w:fill="FFFFFF"/>
        <w:tabs>
          <w:tab w:val="left" w:pos="142"/>
        </w:tabs>
        <w:spacing w:after="0" w:line="240" w:lineRule="auto"/>
        <w:ind w:left="709"/>
        <w:contextualSpacing w:val="0"/>
        <w:jc w:val="both"/>
        <w:rPr>
          <w:rFonts w:ascii="Times New Roman" w:eastAsia="Times New Roman" w:hAnsi="Times New Roman" w:cs="Times New Roman"/>
          <w:spacing w:val="-4"/>
          <w:sz w:val="24"/>
          <w:szCs w:val="24"/>
          <w:lang w:eastAsia="ru-RU"/>
        </w:rPr>
      </w:pPr>
    </w:p>
    <w:p w14:paraId="415F2F25" w14:textId="1D581356" w:rsidR="00A07CE0" w:rsidRPr="001B48F6" w:rsidRDefault="0008246D" w:rsidP="001B48F6">
      <w:pPr>
        <w:pStyle w:val="10"/>
        <w:numPr>
          <w:ilvl w:val="0"/>
          <w:numId w:val="24"/>
        </w:numPr>
        <w:ind w:left="357" w:hanging="357"/>
        <w:rPr>
          <w:bCs/>
          <w:spacing w:val="-4"/>
        </w:rPr>
      </w:pPr>
      <w:r w:rsidRPr="001B48F6">
        <w:rPr>
          <w:spacing w:val="-4"/>
        </w:rPr>
        <w:t>Конфиденциальность</w:t>
      </w:r>
      <w:r w:rsidR="00F04E93" w:rsidRPr="001B48F6">
        <w:rPr>
          <w:spacing w:val="-4"/>
        </w:rPr>
        <w:br/>
      </w:r>
    </w:p>
    <w:p w14:paraId="3ACA9396" w14:textId="14D2753B" w:rsidR="00DE368F" w:rsidRPr="001B48F6" w:rsidRDefault="00DE368F"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 xml:space="preserve">Для целей Договора термин «Конфиденциальная информация» означает любую информацию по </w:t>
      </w:r>
      <w:r w:rsidR="00CD2B3F" w:rsidRPr="001B48F6">
        <w:rPr>
          <w:rFonts w:ascii="Times New Roman" w:eastAsia="Times New Roman" w:hAnsi="Times New Roman" w:cs="Times New Roman"/>
          <w:bCs/>
          <w:spacing w:val="-4"/>
          <w:sz w:val="24"/>
          <w:szCs w:val="24"/>
          <w:lang w:eastAsia="ru-RU"/>
        </w:rPr>
        <w:t>Д</w:t>
      </w:r>
      <w:r w:rsidRPr="001B48F6">
        <w:rPr>
          <w:rFonts w:ascii="Times New Roman" w:eastAsia="Times New Roman" w:hAnsi="Times New Roman" w:cs="Times New Roman"/>
          <w:bCs/>
          <w:spacing w:val="-4"/>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1B48F6">
        <w:rPr>
          <w:rFonts w:ascii="Times New Roman" w:eastAsia="Times New Roman" w:hAnsi="Times New Roman" w:cs="Times New Roman"/>
          <w:bCs/>
          <w:spacing w:val="-4"/>
          <w:sz w:val="24"/>
          <w:szCs w:val="24"/>
          <w:lang w:eastAsia="ru-RU"/>
        </w:rPr>
        <w:t xml:space="preserve"> Российской Федерации</w:t>
      </w:r>
      <w:r w:rsidRPr="001B48F6">
        <w:rPr>
          <w:rFonts w:ascii="Times New Roman" w:eastAsia="Times New Roman" w:hAnsi="Times New Roman" w:cs="Times New Roman"/>
          <w:bCs/>
          <w:spacing w:val="-4"/>
          <w:sz w:val="24"/>
          <w:szCs w:val="24"/>
          <w:lang w:eastAsia="ru-RU"/>
        </w:rPr>
        <w:t>. Конфиденциальная информация может быть получена любым способом.</w:t>
      </w:r>
    </w:p>
    <w:p w14:paraId="7BA06612" w14:textId="68E8095C" w:rsidR="00A07CE0"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1B48F6">
        <w:rPr>
          <w:rFonts w:ascii="Times New Roman" w:eastAsia="Times New Roman" w:hAnsi="Times New Roman" w:cs="Times New Roman"/>
          <w:spacing w:val="-4"/>
          <w:sz w:val="24"/>
          <w:szCs w:val="24"/>
          <w:lang w:eastAsia="ru-RU"/>
        </w:rPr>
        <w:t>финансово-экономическая или иная информация)</w:t>
      </w:r>
      <w:r w:rsidRPr="001B48F6">
        <w:rPr>
          <w:rFonts w:ascii="Times New Roman" w:eastAsia="Times New Roman" w:hAnsi="Times New Roman" w:cs="Times New Roman"/>
          <w:bCs/>
          <w:spacing w:val="-4"/>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1B48F6" w:rsidRDefault="00DE368F"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 xml:space="preserve">Каждая из </w:t>
      </w:r>
      <w:r w:rsidR="000644C5" w:rsidRPr="001B48F6">
        <w:rPr>
          <w:rFonts w:ascii="Times New Roman" w:eastAsia="Times New Roman" w:hAnsi="Times New Roman" w:cs="Times New Roman"/>
          <w:bCs/>
          <w:spacing w:val="-4"/>
          <w:sz w:val="24"/>
          <w:szCs w:val="24"/>
          <w:lang w:eastAsia="ru-RU"/>
        </w:rPr>
        <w:t>С</w:t>
      </w:r>
      <w:r w:rsidRPr="001B48F6">
        <w:rPr>
          <w:rFonts w:ascii="Times New Roman" w:eastAsia="Times New Roman" w:hAnsi="Times New Roman" w:cs="Times New Roman"/>
          <w:bCs/>
          <w:spacing w:val="-4"/>
          <w:sz w:val="24"/>
          <w:szCs w:val="24"/>
          <w:lang w:eastAsia="ru-RU"/>
        </w:rPr>
        <w:t xml:space="preserve">торон </w:t>
      </w:r>
      <w:r w:rsidR="00B77776" w:rsidRPr="001B48F6">
        <w:rPr>
          <w:rFonts w:ascii="Times New Roman" w:eastAsia="Times New Roman" w:hAnsi="Times New Roman" w:cs="Times New Roman"/>
          <w:bCs/>
          <w:spacing w:val="-4"/>
          <w:sz w:val="24"/>
          <w:szCs w:val="24"/>
          <w:lang w:eastAsia="ru-RU"/>
        </w:rPr>
        <w:t>Д</w:t>
      </w:r>
      <w:r w:rsidRPr="001B48F6">
        <w:rPr>
          <w:rFonts w:ascii="Times New Roman" w:eastAsia="Times New Roman" w:hAnsi="Times New Roman" w:cs="Times New Roman"/>
          <w:bCs/>
          <w:spacing w:val="-4"/>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1B48F6" w:rsidRDefault="00DE368F"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 xml:space="preserve">Для целей </w:t>
      </w:r>
      <w:r w:rsidR="00B77776" w:rsidRPr="001B48F6">
        <w:rPr>
          <w:rFonts w:ascii="Times New Roman" w:eastAsia="Times New Roman" w:hAnsi="Times New Roman" w:cs="Times New Roman"/>
          <w:bCs/>
          <w:spacing w:val="-4"/>
          <w:sz w:val="24"/>
          <w:szCs w:val="24"/>
          <w:lang w:eastAsia="ru-RU"/>
        </w:rPr>
        <w:t>Д</w:t>
      </w:r>
      <w:r w:rsidRPr="001B48F6">
        <w:rPr>
          <w:rFonts w:ascii="Times New Roman" w:eastAsia="Times New Roman" w:hAnsi="Times New Roman" w:cs="Times New Roman"/>
          <w:bCs/>
          <w:spacing w:val="-4"/>
          <w:sz w:val="24"/>
          <w:szCs w:val="24"/>
          <w:lang w:eastAsia="ru-RU"/>
        </w:rPr>
        <w:t>оговора</w:t>
      </w:r>
      <w:r w:rsidR="004D7E0B" w:rsidRPr="001B48F6">
        <w:rPr>
          <w:rFonts w:ascii="Times New Roman" w:eastAsia="Times New Roman" w:hAnsi="Times New Roman" w:cs="Times New Roman"/>
          <w:bCs/>
          <w:spacing w:val="-4"/>
          <w:sz w:val="24"/>
          <w:szCs w:val="24"/>
          <w:lang w:eastAsia="ru-RU"/>
        </w:rPr>
        <w:t xml:space="preserve"> понятие</w:t>
      </w:r>
      <w:r w:rsidRPr="001B48F6">
        <w:rPr>
          <w:rFonts w:ascii="Times New Roman" w:eastAsia="Times New Roman" w:hAnsi="Times New Roman" w:cs="Times New Roman"/>
          <w:bCs/>
          <w:spacing w:val="-4"/>
          <w:sz w:val="24"/>
          <w:szCs w:val="24"/>
          <w:lang w:eastAsia="ru-RU"/>
        </w:rPr>
        <w:t xml:space="preserve"> «разглашение Конфиденциальной информации» означает несанкционированные действия </w:t>
      </w:r>
      <w:r w:rsidR="000644C5" w:rsidRPr="001B48F6">
        <w:rPr>
          <w:rFonts w:ascii="Times New Roman" w:eastAsia="Times New Roman" w:hAnsi="Times New Roman" w:cs="Times New Roman"/>
          <w:bCs/>
          <w:spacing w:val="-4"/>
          <w:sz w:val="24"/>
          <w:szCs w:val="24"/>
          <w:lang w:eastAsia="ru-RU"/>
        </w:rPr>
        <w:t>С</w:t>
      </w:r>
      <w:r w:rsidRPr="001B48F6">
        <w:rPr>
          <w:rFonts w:ascii="Times New Roman" w:eastAsia="Times New Roman" w:hAnsi="Times New Roman" w:cs="Times New Roman"/>
          <w:bCs/>
          <w:spacing w:val="-4"/>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1B48F6">
        <w:rPr>
          <w:rFonts w:ascii="Times New Roman" w:eastAsia="Times New Roman" w:hAnsi="Times New Roman" w:cs="Times New Roman"/>
          <w:bCs/>
          <w:spacing w:val="-4"/>
          <w:sz w:val="24"/>
          <w:szCs w:val="24"/>
          <w:lang w:eastAsia="ru-RU"/>
        </w:rPr>
        <w:t>С</w:t>
      </w:r>
      <w:r w:rsidRPr="001B48F6">
        <w:rPr>
          <w:rFonts w:ascii="Times New Roman" w:eastAsia="Times New Roman" w:hAnsi="Times New Roman" w:cs="Times New Roman"/>
          <w:bCs/>
          <w:spacing w:val="-4"/>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1B48F6" w:rsidRDefault="0032244E"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spacing w:val="-4"/>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1B48F6">
        <w:rPr>
          <w:rFonts w:ascii="Times New Roman" w:eastAsia="Times New Roman" w:hAnsi="Times New Roman" w:cs="Times New Roman"/>
          <w:spacing w:val="-4"/>
          <w:sz w:val="24"/>
          <w:szCs w:val="24"/>
          <w:lang w:eastAsia="ru-RU"/>
        </w:rPr>
        <w:t> </w:t>
      </w:r>
      <w:r w:rsidRPr="001B48F6">
        <w:rPr>
          <w:rFonts w:ascii="Times New Roman" w:eastAsia="Times New Roman" w:hAnsi="Times New Roman" w:cs="Times New Roman"/>
          <w:spacing w:val="-4"/>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1B48F6" w:rsidRDefault="00DE368F"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 xml:space="preserve">Каждая из </w:t>
      </w:r>
      <w:r w:rsidR="00B77776" w:rsidRPr="001B48F6">
        <w:rPr>
          <w:rFonts w:ascii="Times New Roman" w:eastAsia="Times New Roman" w:hAnsi="Times New Roman" w:cs="Times New Roman"/>
          <w:bCs/>
          <w:spacing w:val="-4"/>
          <w:sz w:val="24"/>
          <w:szCs w:val="24"/>
          <w:lang w:eastAsia="ru-RU"/>
        </w:rPr>
        <w:t>С</w:t>
      </w:r>
      <w:r w:rsidRPr="001B48F6">
        <w:rPr>
          <w:rFonts w:ascii="Times New Roman" w:eastAsia="Times New Roman" w:hAnsi="Times New Roman" w:cs="Times New Roman"/>
          <w:bCs/>
          <w:spacing w:val="-4"/>
          <w:sz w:val="24"/>
          <w:szCs w:val="24"/>
          <w:lang w:eastAsia="ru-RU"/>
        </w:rPr>
        <w:t xml:space="preserve">торон несет ответственность за убытки, которые могут быть причинены другой </w:t>
      </w:r>
      <w:r w:rsidR="00B77776" w:rsidRPr="001B48F6">
        <w:rPr>
          <w:rFonts w:ascii="Times New Roman" w:eastAsia="Times New Roman" w:hAnsi="Times New Roman" w:cs="Times New Roman"/>
          <w:bCs/>
          <w:spacing w:val="-4"/>
          <w:sz w:val="24"/>
          <w:szCs w:val="24"/>
          <w:lang w:eastAsia="ru-RU"/>
        </w:rPr>
        <w:t>С</w:t>
      </w:r>
      <w:r w:rsidRPr="001B48F6">
        <w:rPr>
          <w:rFonts w:ascii="Times New Roman" w:eastAsia="Times New Roman" w:hAnsi="Times New Roman" w:cs="Times New Roman"/>
          <w:bCs/>
          <w:spacing w:val="-4"/>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1B48F6">
        <w:rPr>
          <w:rFonts w:ascii="Times New Roman" w:eastAsia="Times New Roman" w:hAnsi="Times New Roman" w:cs="Times New Roman"/>
          <w:bCs/>
          <w:spacing w:val="-4"/>
          <w:sz w:val="24"/>
          <w:szCs w:val="24"/>
          <w:lang w:eastAsia="ru-RU"/>
        </w:rPr>
        <w:t>Д</w:t>
      </w:r>
      <w:r w:rsidRPr="001B48F6">
        <w:rPr>
          <w:rFonts w:ascii="Times New Roman" w:eastAsia="Times New Roman" w:hAnsi="Times New Roman" w:cs="Times New Roman"/>
          <w:bCs/>
          <w:spacing w:val="-4"/>
          <w:sz w:val="24"/>
          <w:szCs w:val="24"/>
          <w:lang w:eastAsia="ru-RU"/>
        </w:rPr>
        <w:t xml:space="preserve">оговора, за исключением случаев раскрытия Конфиденциальной информации, предусмотренных </w:t>
      </w:r>
      <w:r w:rsidR="00B77776" w:rsidRPr="001B48F6">
        <w:rPr>
          <w:rFonts w:ascii="Times New Roman" w:eastAsia="Times New Roman" w:hAnsi="Times New Roman" w:cs="Times New Roman"/>
          <w:bCs/>
          <w:spacing w:val="-4"/>
          <w:sz w:val="24"/>
          <w:szCs w:val="24"/>
          <w:lang w:eastAsia="ru-RU"/>
        </w:rPr>
        <w:t>Д</w:t>
      </w:r>
      <w:r w:rsidRPr="001B48F6">
        <w:rPr>
          <w:rFonts w:ascii="Times New Roman" w:eastAsia="Times New Roman" w:hAnsi="Times New Roman" w:cs="Times New Roman"/>
          <w:bCs/>
          <w:spacing w:val="-4"/>
          <w:sz w:val="24"/>
          <w:szCs w:val="24"/>
          <w:lang w:eastAsia="ru-RU"/>
        </w:rPr>
        <w:t>оговором.</w:t>
      </w:r>
    </w:p>
    <w:p w14:paraId="22F5E760" w14:textId="0EBD6A62" w:rsidR="009E0C1B" w:rsidRPr="001B48F6" w:rsidRDefault="009E0C1B"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1B48F6">
        <w:rPr>
          <w:rFonts w:ascii="Times New Roman" w:eastAsia="Times New Roman" w:hAnsi="Times New Roman" w:cs="Times New Roman"/>
          <w:bCs/>
          <w:spacing w:val="-4"/>
          <w:sz w:val="24"/>
          <w:szCs w:val="24"/>
          <w:lang w:eastAsia="ru-RU"/>
        </w:rPr>
        <w:t> </w:t>
      </w:r>
      <w:r w:rsidRPr="001B48F6">
        <w:rPr>
          <w:rFonts w:ascii="Times New Roman" w:eastAsia="Times New Roman" w:hAnsi="Times New Roman" w:cs="Times New Roman"/>
          <w:bCs/>
          <w:spacing w:val="-4"/>
          <w:sz w:val="24"/>
          <w:szCs w:val="24"/>
          <w:lang w:eastAsia="ru-RU"/>
        </w:rPr>
        <w:t>предварительным письменным уведомлением передающей Стороны.</w:t>
      </w:r>
    </w:p>
    <w:p w14:paraId="4EBA24A4" w14:textId="77777777" w:rsidR="009E0C1B" w:rsidRPr="001B48F6" w:rsidRDefault="009E0C1B" w:rsidP="001B48F6">
      <w:pPr>
        <w:pStyle w:val="a3"/>
        <w:numPr>
          <w:ilvl w:val="1"/>
          <w:numId w:val="24"/>
        </w:numPr>
        <w:shd w:val="clear" w:color="auto" w:fill="FFFFFF"/>
        <w:spacing w:after="0" w:line="240" w:lineRule="auto"/>
        <w:ind w:left="0" w:firstLine="709"/>
        <w:jc w:val="both"/>
        <w:rPr>
          <w:rFonts w:ascii="Times New Roman" w:eastAsia="Times New Roman" w:hAnsi="Times New Roman" w:cs="Times New Roman"/>
          <w:bCs/>
          <w:spacing w:val="-4"/>
          <w:sz w:val="24"/>
          <w:szCs w:val="24"/>
          <w:lang w:eastAsia="ru-RU"/>
        </w:rPr>
      </w:pPr>
      <w:bookmarkStart w:id="18" w:name="_Hlk113020340"/>
      <w:r w:rsidRPr="001B48F6">
        <w:rPr>
          <w:rFonts w:ascii="Times New Roman" w:eastAsia="Times New Roman" w:hAnsi="Times New Roman" w:cs="Times New Roman"/>
          <w:bCs/>
          <w:spacing w:val="-4"/>
          <w:sz w:val="24"/>
          <w:szCs w:val="24"/>
          <w:lang w:eastAsia="ru-RU"/>
        </w:rPr>
        <w:t>При этом, Стороны обязуются:</w:t>
      </w:r>
    </w:p>
    <w:p w14:paraId="561C8E74" w14:textId="66B0FFD8" w:rsidR="009E0C1B" w:rsidRPr="001B48F6" w:rsidRDefault="009E0C1B" w:rsidP="001B48F6">
      <w:pPr>
        <w:pStyle w:val="a3"/>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1B48F6">
        <w:rPr>
          <w:rFonts w:ascii="Times New Roman" w:eastAsia="Times New Roman" w:hAnsi="Times New Roman" w:cs="Times New Roman"/>
          <w:bCs/>
          <w:spacing w:val="-4"/>
          <w:sz w:val="24"/>
          <w:szCs w:val="24"/>
          <w:lang w:eastAsia="ru-RU"/>
        </w:rPr>
        <w:t> </w:t>
      </w:r>
      <w:r w:rsidRPr="001B48F6">
        <w:rPr>
          <w:rFonts w:ascii="Times New Roman" w:eastAsia="Times New Roman" w:hAnsi="Times New Roman" w:cs="Times New Roman"/>
          <w:bCs/>
          <w:spacing w:val="-4"/>
          <w:sz w:val="24"/>
          <w:szCs w:val="24"/>
          <w:lang w:eastAsia="ru-RU"/>
        </w:rPr>
        <w:t>формы ее предоставления и получения, прямо или косвенно относящуюся к</w:t>
      </w:r>
      <w:r w:rsidR="003B7DDA" w:rsidRPr="001B48F6">
        <w:rPr>
          <w:rFonts w:ascii="Times New Roman" w:eastAsia="Times New Roman" w:hAnsi="Times New Roman" w:cs="Times New Roman"/>
          <w:bCs/>
          <w:spacing w:val="-4"/>
          <w:sz w:val="24"/>
          <w:szCs w:val="24"/>
          <w:lang w:eastAsia="ru-RU"/>
        </w:rPr>
        <w:t> </w:t>
      </w:r>
      <w:r w:rsidRPr="001B48F6">
        <w:rPr>
          <w:rFonts w:ascii="Times New Roman" w:eastAsia="Times New Roman" w:hAnsi="Times New Roman" w:cs="Times New Roman"/>
          <w:bCs/>
          <w:spacing w:val="-4"/>
          <w:sz w:val="24"/>
          <w:szCs w:val="24"/>
          <w:lang w:eastAsia="ru-RU"/>
        </w:rPr>
        <w:t xml:space="preserve">взаимоотношениям Сторон, не обнародованную или иным способом не переданную для </w:t>
      </w:r>
      <w:r w:rsidRPr="001B48F6">
        <w:rPr>
          <w:rFonts w:ascii="Times New Roman" w:eastAsia="Times New Roman" w:hAnsi="Times New Roman" w:cs="Times New Roman"/>
          <w:bCs/>
          <w:spacing w:val="-4"/>
          <w:sz w:val="24"/>
          <w:szCs w:val="24"/>
          <w:lang w:eastAsia="ru-RU"/>
        </w:rPr>
        <w:lastRenderedPageBreak/>
        <w:t xml:space="preserve">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1B48F6" w:rsidRDefault="009E0C1B" w:rsidP="001B48F6">
      <w:pPr>
        <w:pStyle w:val="a3"/>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Pr="001B48F6" w:rsidRDefault="009E0C1B" w:rsidP="001B48F6">
      <w:pPr>
        <w:pStyle w:val="a3"/>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pacing w:val="-4"/>
          <w:sz w:val="24"/>
          <w:szCs w:val="24"/>
          <w:lang w:eastAsia="ru-RU"/>
        </w:rPr>
      </w:pPr>
      <w:r w:rsidRPr="001B48F6">
        <w:rPr>
          <w:rFonts w:ascii="Times New Roman" w:eastAsia="Times New Roman" w:hAnsi="Times New Roman" w:cs="Times New Roman"/>
          <w:bCs/>
          <w:spacing w:val="-4"/>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1B48F6">
        <w:rPr>
          <w:rFonts w:ascii="Times New Roman" w:eastAsia="Times New Roman" w:hAnsi="Times New Roman" w:cs="Times New Roman"/>
          <w:bCs/>
          <w:spacing w:val="-4"/>
          <w:sz w:val="24"/>
          <w:szCs w:val="24"/>
          <w:lang w:eastAsia="ru-RU"/>
        </w:rPr>
        <w:br/>
      </w:r>
      <w:r w:rsidRPr="001B48F6">
        <w:rPr>
          <w:rFonts w:ascii="Times New Roman" w:eastAsia="Times New Roman" w:hAnsi="Times New Roman" w:cs="Times New Roman"/>
          <w:bCs/>
          <w:spacing w:val="-4"/>
          <w:sz w:val="24"/>
          <w:szCs w:val="24"/>
          <w:lang w:eastAsia="ru-RU"/>
        </w:rPr>
        <w:t>от 27 июля 2006 г. № 149-ФЗ «Об информации, информационных технологиях и о защите информации».</w:t>
      </w:r>
    </w:p>
    <w:p w14:paraId="012540BA" w14:textId="77777777" w:rsidR="00234C10" w:rsidRPr="001B48F6" w:rsidRDefault="00234C10" w:rsidP="001B48F6">
      <w:pPr>
        <w:pStyle w:val="a3"/>
        <w:shd w:val="clear" w:color="auto" w:fill="FFFFFF"/>
        <w:tabs>
          <w:tab w:val="left" w:pos="993"/>
        </w:tabs>
        <w:spacing w:after="0" w:line="240" w:lineRule="auto"/>
        <w:ind w:left="709"/>
        <w:jc w:val="both"/>
        <w:rPr>
          <w:rFonts w:ascii="Times New Roman" w:eastAsia="Times New Roman" w:hAnsi="Times New Roman" w:cs="Times New Roman"/>
          <w:bCs/>
          <w:spacing w:val="-4"/>
          <w:sz w:val="24"/>
          <w:szCs w:val="24"/>
          <w:lang w:eastAsia="ru-RU"/>
        </w:rPr>
      </w:pPr>
    </w:p>
    <w:bookmarkEnd w:id="18"/>
    <w:p w14:paraId="5881A20C" w14:textId="56EA8ECD" w:rsidR="00A07CE0" w:rsidRPr="001B48F6" w:rsidRDefault="00BC0CF7" w:rsidP="001B48F6">
      <w:pPr>
        <w:pStyle w:val="10"/>
        <w:numPr>
          <w:ilvl w:val="0"/>
          <w:numId w:val="24"/>
        </w:numPr>
        <w:ind w:left="357" w:hanging="357"/>
        <w:rPr>
          <w:spacing w:val="-4"/>
        </w:rPr>
      </w:pPr>
      <w:r w:rsidRPr="001B48F6">
        <w:rPr>
          <w:spacing w:val="-4"/>
        </w:rPr>
        <w:t>Порядок расторжения Договора</w:t>
      </w:r>
      <w:r w:rsidR="00F04E93" w:rsidRPr="001B48F6">
        <w:rPr>
          <w:spacing w:val="-4"/>
        </w:rPr>
        <w:br/>
      </w:r>
    </w:p>
    <w:p w14:paraId="6722672D" w14:textId="6814B8A0" w:rsidR="00E8666C"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Договор может быть расторгнут</w:t>
      </w:r>
      <w:r w:rsidR="00E8666C" w:rsidRPr="001B48F6">
        <w:rPr>
          <w:rFonts w:ascii="Times New Roman" w:eastAsia="Times New Roman" w:hAnsi="Times New Roman" w:cs="Times New Roman"/>
          <w:spacing w:val="-4"/>
          <w:sz w:val="24"/>
          <w:szCs w:val="24"/>
          <w:lang w:eastAsia="ru-RU"/>
        </w:rPr>
        <w:t>:</w:t>
      </w:r>
    </w:p>
    <w:p w14:paraId="562DE321" w14:textId="77777777" w:rsidR="00E8666C" w:rsidRPr="001B48F6" w:rsidRDefault="00E8666C" w:rsidP="001B48F6">
      <w:pPr>
        <w:pStyle w:val="a3"/>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по соглашению Сторон;</w:t>
      </w:r>
    </w:p>
    <w:p w14:paraId="05A90E12" w14:textId="08A423BD" w:rsidR="00E8666C" w:rsidRPr="001B48F6" w:rsidRDefault="00E8666C" w:rsidP="001B48F6">
      <w:pPr>
        <w:pStyle w:val="a3"/>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в случае одностороннего отказа Стороны от исполнения Договора;</w:t>
      </w:r>
    </w:p>
    <w:p w14:paraId="1A50D90D" w14:textId="21DBED2D" w:rsidR="00E8666C" w:rsidRPr="001B48F6" w:rsidRDefault="00E8666C" w:rsidP="001B48F6">
      <w:pPr>
        <w:pStyle w:val="a3"/>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в судебном порядке.</w:t>
      </w:r>
    </w:p>
    <w:p w14:paraId="7F6B7FE2" w14:textId="025D90DE" w:rsidR="00E8666C" w:rsidRPr="001B48F6" w:rsidRDefault="00E8666C"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Расторжение Договора по соглашению Сторон </w:t>
      </w:r>
      <w:r w:rsidR="000437FF" w:rsidRPr="001B48F6">
        <w:rPr>
          <w:rFonts w:ascii="Times New Roman" w:eastAsia="Times New Roman" w:hAnsi="Times New Roman" w:cs="Times New Roman"/>
          <w:spacing w:val="-4"/>
          <w:sz w:val="24"/>
          <w:szCs w:val="24"/>
          <w:lang w:eastAsia="ru-RU"/>
        </w:rPr>
        <w:t>осуществляется</w:t>
      </w:r>
      <w:r w:rsidRPr="001B48F6">
        <w:rPr>
          <w:rFonts w:ascii="Times New Roman" w:eastAsia="Times New Roman" w:hAnsi="Times New Roman" w:cs="Times New Roman"/>
          <w:spacing w:val="-4"/>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1B48F6">
        <w:rPr>
          <w:rFonts w:ascii="Times New Roman" w:eastAsia="Times New Roman" w:hAnsi="Times New Roman" w:cs="Times New Roman"/>
          <w:spacing w:val="-4"/>
          <w:sz w:val="24"/>
          <w:szCs w:val="24"/>
          <w:lang w:eastAsia="ru-RU"/>
        </w:rPr>
        <w:t>С</w:t>
      </w:r>
      <w:r w:rsidRPr="001B48F6">
        <w:rPr>
          <w:rFonts w:ascii="Times New Roman" w:eastAsia="Times New Roman" w:hAnsi="Times New Roman" w:cs="Times New Roman"/>
          <w:spacing w:val="-4"/>
          <w:sz w:val="24"/>
          <w:szCs w:val="24"/>
          <w:lang w:eastAsia="ru-RU"/>
        </w:rPr>
        <w:t xml:space="preserve">торон, должна дать письменный </w:t>
      </w:r>
      <w:proofErr w:type="gramStart"/>
      <w:r w:rsidR="005262FB" w:rsidRPr="001B48F6">
        <w:rPr>
          <w:rFonts w:ascii="Times New Roman" w:eastAsia="Times New Roman" w:hAnsi="Times New Roman" w:cs="Times New Roman"/>
          <w:spacing w:val="-4"/>
          <w:sz w:val="24"/>
          <w:szCs w:val="24"/>
          <w:lang w:eastAsia="ru-RU"/>
        </w:rPr>
        <w:t>ответ по существу</w:t>
      </w:r>
      <w:proofErr w:type="gramEnd"/>
      <w:r w:rsidR="009E0785" w:rsidRPr="001B48F6">
        <w:rPr>
          <w:rFonts w:ascii="Times New Roman" w:eastAsia="Times New Roman" w:hAnsi="Times New Roman" w:cs="Times New Roman"/>
          <w:spacing w:val="-4"/>
          <w:sz w:val="24"/>
          <w:szCs w:val="24"/>
          <w:lang w:eastAsia="ru-RU"/>
        </w:rPr>
        <w:t xml:space="preserve"> </w:t>
      </w:r>
      <w:r w:rsidRPr="001B48F6">
        <w:rPr>
          <w:rFonts w:ascii="Times New Roman" w:eastAsia="Times New Roman" w:hAnsi="Times New Roman" w:cs="Times New Roman"/>
          <w:spacing w:val="-4"/>
          <w:sz w:val="24"/>
          <w:szCs w:val="24"/>
          <w:lang w:eastAsia="ru-RU"/>
        </w:rPr>
        <w:t>в срок, не превышающий 5 (</w:t>
      </w:r>
      <w:r w:rsidR="00E055A5" w:rsidRPr="001B48F6">
        <w:rPr>
          <w:rFonts w:ascii="Times New Roman" w:eastAsia="Times New Roman" w:hAnsi="Times New Roman" w:cs="Times New Roman"/>
          <w:spacing w:val="-4"/>
          <w:sz w:val="24"/>
          <w:szCs w:val="24"/>
          <w:lang w:eastAsia="ru-RU"/>
        </w:rPr>
        <w:t>П</w:t>
      </w:r>
      <w:r w:rsidRPr="001B48F6">
        <w:rPr>
          <w:rFonts w:ascii="Times New Roman" w:eastAsia="Times New Roman" w:hAnsi="Times New Roman" w:cs="Times New Roman"/>
          <w:spacing w:val="-4"/>
          <w:sz w:val="24"/>
          <w:szCs w:val="24"/>
          <w:lang w:eastAsia="ru-RU"/>
        </w:rPr>
        <w:t xml:space="preserve">ять) </w:t>
      </w:r>
      <w:r w:rsidR="009E0C1B" w:rsidRPr="001B48F6">
        <w:rPr>
          <w:rFonts w:ascii="Times New Roman" w:eastAsia="Times New Roman" w:hAnsi="Times New Roman" w:cs="Times New Roman"/>
          <w:spacing w:val="-4"/>
          <w:sz w:val="24"/>
          <w:szCs w:val="24"/>
          <w:lang w:eastAsia="ru-RU"/>
        </w:rPr>
        <w:t xml:space="preserve">рабочих </w:t>
      </w:r>
      <w:r w:rsidRPr="001B48F6">
        <w:rPr>
          <w:rFonts w:ascii="Times New Roman" w:eastAsia="Times New Roman" w:hAnsi="Times New Roman" w:cs="Times New Roman"/>
          <w:spacing w:val="-4"/>
          <w:sz w:val="24"/>
          <w:szCs w:val="24"/>
          <w:lang w:eastAsia="ru-RU"/>
        </w:rPr>
        <w:t>дней с даты его получения.</w:t>
      </w:r>
    </w:p>
    <w:p w14:paraId="12246CAA" w14:textId="7B6AE90E" w:rsidR="00F843BF" w:rsidRPr="001B48F6" w:rsidRDefault="00F843BF"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Односторонний отказ от исполнения </w:t>
      </w:r>
      <w:r w:rsidR="00DA7CCC" w:rsidRPr="001B48F6">
        <w:rPr>
          <w:rFonts w:ascii="Times New Roman" w:eastAsia="Times New Roman" w:hAnsi="Times New Roman" w:cs="Times New Roman"/>
          <w:spacing w:val="-4"/>
          <w:sz w:val="24"/>
          <w:szCs w:val="24"/>
          <w:lang w:eastAsia="ru-RU"/>
        </w:rPr>
        <w:t>Д</w:t>
      </w:r>
      <w:r w:rsidRPr="001B48F6">
        <w:rPr>
          <w:rFonts w:ascii="Times New Roman" w:eastAsia="Times New Roman" w:hAnsi="Times New Roman" w:cs="Times New Roman"/>
          <w:spacing w:val="-4"/>
          <w:sz w:val="24"/>
          <w:szCs w:val="24"/>
          <w:lang w:eastAsia="ru-RU"/>
        </w:rPr>
        <w:t xml:space="preserve">оговора допускается в следующих случаях: </w:t>
      </w:r>
    </w:p>
    <w:p w14:paraId="2F5574B5" w14:textId="3F85C541" w:rsidR="00A07CE0" w:rsidRPr="001B48F6" w:rsidRDefault="00F843BF" w:rsidP="001B48F6">
      <w:pPr>
        <w:pStyle w:val="a3"/>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bookmarkStart w:id="19" w:name="_Hlk57368338"/>
      <w:r w:rsidRPr="001B48F6">
        <w:rPr>
          <w:rFonts w:ascii="Times New Roman" w:eastAsia="Times New Roman" w:hAnsi="Times New Roman" w:cs="Times New Roman"/>
          <w:spacing w:val="-4"/>
          <w:sz w:val="24"/>
          <w:szCs w:val="24"/>
          <w:lang w:eastAsia="ru-RU"/>
        </w:rPr>
        <w:t>Заказчик вправе в одностороннем порядке отказаться от исполнения Договора</w:t>
      </w:r>
      <w:bookmarkEnd w:id="19"/>
      <w:r w:rsidRPr="001B48F6">
        <w:rPr>
          <w:rFonts w:ascii="Times New Roman" w:eastAsia="Times New Roman" w:hAnsi="Times New Roman" w:cs="Times New Roman"/>
          <w:spacing w:val="-4"/>
          <w:sz w:val="24"/>
          <w:szCs w:val="24"/>
          <w:lang w:eastAsia="ru-RU"/>
        </w:rPr>
        <w:t xml:space="preserve"> </w:t>
      </w:r>
      <w:r w:rsidR="009E0C1B" w:rsidRPr="001B48F6">
        <w:rPr>
          <w:rFonts w:ascii="Times New Roman" w:eastAsia="Times New Roman" w:hAnsi="Times New Roman" w:cs="Times New Roman"/>
          <w:spacing w:val="-4"/>
          <w:sz w:val="24"/>
          <w:szCs w:val="24"/>
          <w:lang w:eastAsia="ru-RU"/>
        </w:rPr>
        <w:t xml:space="preserve">без возмещения убытков Исполнителю </w:t>
      </w:r>
      <w:r w:rsidRPr="001B48F6">
        <w:rPr>
          <w:rFonts w:ascii="Times New Roman" w:eastAsia="Times New Roman" w:hAnsi="Times New Roman" w:cs="Times New Roman"/>
          <w:spacing w:val="-4"/>
          <w:sz w:val="24"/>
          <w:szCs w:val="24"/>
          <w:lang w:eastAsia="ru-RU"/>
        </w:rPr>
        <w:t xml:space="preserve">по основаниям и в случаях, предусмотренных </w:t>
      </w:r>
      <w:r w:rsidR="004D7E0B" w:rsidRPr="001B48F6">
        <w:rPr>
          <w:rFonts w:ascii="Times New Roman" w:eastAsia="Times New Roman" w:hAnsi="Times New Roman" w:cs="Times New Roman"/>
          <w:spacing w:val="-4"/>
          <w:sz w:val="24"/>
          <w:szCs w:val="24"/>
          <w:lang w:eastAsia="ru-RU"/>
        </w:rPr>
        <w:t>законодательством</w:t>
      </w:r>
      <w:r w:rsidRPr="001B48F6">
        <w:rPr>
          <w:rFonts w:ascii="Times New Roman" w:eastAsia="Times New Roman" w:hAnsi="Times New Roman" w:cs="Times New Roman"/>
          <w:spacing w:val="-4"/>
          <w:sz w:val="24"/>
          <w:szCs w:val="24"/>
          <w:lang w:eastAsia="ru-RU"/>
        </w:rPr>
        <w:t xml:space="preserve"> Российской Федерации, в том числе</w:t>
      </w:r>
      <w:r w:rsidR="00E03225" w:rsidRPr="001B48F6">
        <w:rPr>
          <w:rFonts w:ascii="Times New Roman" w:eastAsia="Times New Roman" w:hAnsi="Times New Roman" w:cs="Times New Roman"/>
          <w:spacing w:val="-4"/>
          <w:sz w:val="24"/>
          <w:szCs w:val="24"/>
          <w:lang w:eastAsia="ru-RU"/>
        </w:rPr>
        <w:t>,</w:t>
      </w:r>
      <w:r w:rsidRPr="001B48F6">
        <w:rPr>
          <w:rFonts w:ascii="Times New Roman" w:eastAsia="Times New Roman" w:hAnsi="Times New Roman" w:cs="Times New Roman"/>
          <w:spacing w:val="-4"/>
          <w:sz w:val="24"/>
          <w:szCs w:val="24"/>
          <w:lang w:eastAsia="ru-RU"/>
        </w:rPr>
        <w:t xml:space="preserve"> в следующих случаях:</w:t>
      </w:r>
    </w:p>
    <w:p w14:paraId="32777C7A" w14:textId="5A9E9EDA" w:rsidR="00315F07" w:rsidRPr="001B48F6" w:rsidRDefault="00F843BF" w:rsidP="001B48F6">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о</w:t>
      </w:r>
      <w:r w:rsidR="00A07CE0" w:rsidRPr="001B48F6">
        <w:rPr>
          <w:rFonts w:ascii="Times New Roman" w:eastAsia="Times New Roman" w:hAnsi="Times New Roman" w:cs="Times New Roman"/>
          <w:spacing w:val="-4"/>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1B48F6" w:rsidRDefault="00F843BF" w:rsidP="001B48F6">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е</w:t>
      </w:r>
      <w:r w:rsidR="00A07CE0" w:rsidRPr="001B48F6">
        <w:rPr>
          <w:rFonts w:ascii="Times New Roman" w:eastAsia="Times New Roman" w:hAnsi="Times New Roman" w:cs="Times New Roman"/>
          <w:spacing w:val="-4"/>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1B48F6">
        <w:rPr>
          <w:rFonts w:ascii="Times New Roman" w:eastAsia="Times New Roman" w:hAnsi="Times New Roman" w:cs="Times New Roman"/>
          <w:spacing w:val="-4"/>
          <w:sz w:val="24"/>
          <w:szCs w:val="24"/>
          <w:lang w:eastAsia="ru-RU"/>
        </w:rPr>
        <w:t xml:space="preserve"> либо являются существенными и неустранимыми</w:t>
      </w:r>
      <w:r w:rsidR="00A07CE0" w:rsidRPr="001B48F6">
        <w:rPr>
          <w:rFonts w:ascii="Times New Roman" w:eastAsia="Times New Roman" w:hAnsi="Times New Roman" w:cs="Times New Roman"/>
          <w:spacing w:val="-4"/>
          <w:sz w:val="24"/>
          <w:szCs w:val="24"/>
          <w:lang w:eastAsia="ru-RU"/>
        </w:rPr>
        <w:t>;</w:t>
      </w:r>
    </w:p>
    <w:p w14:paraId="65BD054B" w14:textId="43C55BAE" w:rsidR="00315F07" w:rsidRPr="001B48F6" w:rsidRDefault="00F843BF" w:rsidP="001B48F6">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н</w:t>
      </w:r>
      <w:r w:rsidR="00A07CE0" w:rsidRPr="001B48F6">
        <w:rPr>
          <w:rFonts w:ascii="Times New Roman" w:eastAsia="Times New Roman" w:hAnsi="Times New Roman" w:cs="Times New Roman"/>
          <w:spacing w:val="-4"/>
          <w:sz w:val="24"/>
          <w:szCs w:val="24"/>
          <w:lang w:eastAsia="ru-RU"/>
        </w:rPr>
        <w:t xml:space="preserve">еоднократное (от двух и более раз) нарушение сроков и </w:t>
      </w:r>
      <w:r w:rsidR="009E0C1B" w:rsidRPr="001B48F6">
        <w:rPr>
          <w:rFonts w:ascii="Times New Roman" w:eastAsia="Times New Roman" w:hAnsi="Times New Roman" w:cs="Times New Roman"/>
          <w:spacing w:val="-4"/>
          <w:sz w:val="24"/>
          <w:szCs w:val="24"/>
          <w:lang w:eastAsia="ru-RU"/>
        </w:rPr>
        <w:t xml:space="preserve">(или) </w:t>
      </w:r>
      <w:r w:rsidR="00A07CE0" w:rsidRPr="001B48F6">
        <w:rPr>
          <w:rFonts w:ascii="Times New Roman" w:eastAsia="Times New Roman" w:hAnsi="Times New Roman" w:cs="Times New Roman"/>
          <w:spacing w:val="-4"/>
          <w:sz w:val="24"/>
          <w:szCs w:val="24"/>
          <w:lang w:eastAsia="ru-RU"/>
        </w:rPr>
        <w:t xml:space="preserve">объемов оказания Услуг, предусмотренных Договором, включая </w:t>
      </w:r>
      <w:r w:rsidR="002F52D3" w:rsidRPr="001B48F6">
        <w:rPr>
          <w:rFonts w:ascii="Times New Roman" w:eastAsia="Times New Roman" w:hAnsi="Times New Roman" w:cs="Times New Roman"/>
          <w:spacing w:val="-4"/>
          <w:sz w:val="24"/>
          <w:szCs w:val="24"/>
          <w:lang w:eastAsia="ru-RU"/>
        </w:rPr>
        <w:t>промежуточные сроки (при их наличии)</w:t>
      </w:r>
      <w:r w:rsidR="00A07CE0" w:rsidRPr="001B48F6">
        <w:rPr>
          <w:rFonts w:ascii="Times New Roman" w:eastAsia="Times New Roman" w:hAnsi="Times New Roman" w:cs="Times New Roman"/>
          <w:spacing w:val="-4"/>
          <w:sz w:val="24"/>
          <w:szCs w:val="24"/>
          <w:lang w:eastAsia="ru-RU"/>
        </w:rPr>
        <w:t>;</w:t>
      </w:r>
    </w:p>
    <w:p w14:paraId="4490F2E4" w14:textId="1EAF8A99" w:rsidR="00315F07" w:rsidRPr="001B48F6" w:rsidRDefault="00A07CE0" w:rsidP="001B48F6">
      <w:pPr>
        <w:pStyle w:val="a3"/>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89CA9EC" w14:textId="77777777" w:rsidR="00F04E93" w:rsidRPr="001B48F6" w:rsidRDefault="00F04E93" w:rsidP="001B48F6">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в случае, если Исполнитель отказывается от согласования новых условий Договора при наступлении обстоятельств непреодолимой силы </w:t>
      </w:r>
      <w:bookmarkStart w:id="20" w:name="_Hlk115175634"/>
      <w:r w:rsidRPr="001B48F6">
        <w:rPr>
          <w:rFonts w:ascii="Times New Roman" w:eastAsia="Times New Roman" w:hAnsi="Times New Roman" w:cs="Times New Roman"/>
          <w:b/>
          <w:bCs/>
          <w:color w:val="FF0000"/>
          <w:sz w:val="24"/>
          <w:szCs w:val="24"/>
          <w:lang w:eastAsia="ru-RU"/>
        </w:rPr>
        <w:t>[В случае финансирования исполнения Договора за счет субсидии. В случае финансирования за счет собственных средств АНО – удаляется]</w:t>
      </w:r>
      <w:bookmarkEnd w:id="20"/>
      <w:r w:rsidRPr="001B48F6">
        <w:rPr>
          <w:rFonts w:ascii="Times New Roman" w:eastAsia="Times New Roman" w:hAnsi="Times New Roman" w:cs="Times New Roman"/>
          <w:sz w:val="24"/>
          <w:szCs w:val="24"/>
          <w:lang w:eastAsia="ru-RU"/>
        </w:rPr>
        <w:t xml:space="preserve"> и в случае, предусмотренном п. 2.8.2 Договора.</w:t>
      </w:r>
    </w:p>
    <w:p w14:paraId="3878EAF3" w14:textId="1E59FE11" w:rsidR="00F843BF" w:rsidRPr="001B48F6" w:rsidRDefault="00F843BF" w:rsidP="001B48F6">
      <w:pPr>
        <w:pStyle w:val="a3"/>
        <w:numPr>
          <w:ilvl w:val="2"/>
          <w:numId w:val="24"/>
        </w:numPr>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Исполнитель вправе </w:t>
      </w:r>
      <w:r w:rsidR="00F51FB4" w:rsidRPr="001B48F6">
        <w:rPr>
          <w:rFonts w:ascii="Times New Roman" w:eastAsia="Times New Roman" w:hAnsi="Times New Roman" w:cs="Times New Roman"/>
          <w:spacing w:val="-4"/>
          <w:sz w:val="24"/>
          <w:szCs w:val="24"/>
          <w:lang w:eastAsia="ru-RU"/>
        </w:rPr>
        <w:t xml:space="preserve">в одностороннем порядке </w:t>
      </w:r>
      <w:r w:rsidRPr="001B48F6">
        <w:rPr>
          <w:rFonts w:ascii="Times New Roman" w:eastAsia="Times New Roman" w:hAnsi="Times New Roman" w:cs="Times New Roman"/>
          <w:spacing w:val="-4"/>
          <w:sz w:val="24"/>
          <w:szCs w:val="24"/>
          <w:lang w:eastAsia="ru-RU"/>
        </w:rPr>
        <w:t xml:space="preserve">отказаться от исполнения Договора </w:t>
      </w:r>
      <w:r w:rsidR="006B76A8" w:rsidRPr="001B48F6">
        <w:rPr>
          <w:rFonts w:ascii="Times New Roman" w:eastAsia="Times New Roman" w:hAnsi="Times New Roman" w:cs="Times New Roman"/>
          <w:spacing w:val="-4"/>
          <w:sz w:val="24"/>
          <w:szCs w:val="24"/>
          <w:lang w:eastAsia="ru-RU"/>
        </w:rPr>
        <w:t xml:space="preserve">исключительно </w:t>
      </w:r>
      <w:r w:rsidRPr="001B48F6">
        <w:rPr>
          <w:rFonts w:ascii="Times New Roman" w:eastAsia="Times New Roman" w:hAnsi="Times New Roman" w:cs="Times New Roman"/>
          <w:spacing w:val="-4"/>
          <w:sz w:val="24"/>
          <w:szCs w:val="24"/>
          <w:lang w:eastAsia="ru-RU"/>
        </w:rPr>
        <w:t>в следующих случаях:</w:t>
      </w:r>
    </w:p>
    <w:p w14:paraId="21690D9B" w14:textId="77777777" w:rsidR="00F04E93" w:rsidRPr="001B48F6" w:rsidRDefault="00F04E93" w:rsidP="001B48F6">
      <w:pPr>
        <w:pStyle w:val="a3"/>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неоднократное (два и более раза)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r w:rsidRPr="001B48F6">
        <w:rPr>
          <w:rFonts w:ascii="Times New Roman" w:eastAsia="Times New Roman" w:hAnsi="Times New Roman" w:cs="Times New Roman"/>
          <w:b/>
          <w:bCs/>
          <w:color w:val="FF0000"/>
          <w:sz w:val="24"/>
          <w:szCs w:val="24"/>
          <w:lang w:eastAsia="ru-RU"/>
        </w:rPr>
        <w:t xml:space="preserve"> [В случае одного или двух платежей по условиям договора – удаляется]</w:t>
      </w:r>
      <w:r w:rsidRPr="001B48F6">
        <w:rPr>
          <w:rFonts w:ascii="Times New Roman" w:eastAsia="Times New Roman" w:hAnsi="Times New Roman" w:cs="Times New Roman"/>
          <w:sz w:val="24"/>
          <w:szCs w:val="24"/>
          <w:lang w:eastAsia="ru-RU"/>
        </w:rPr>
        <w:t>;</w:t>
      </w:r>
    </w:p>
    <w:p w14:paraId="24EE38BA" w14:textId="3CFF0663" w:rsidR="00A07CE0" w:rsidRPr="001B48F6" w:rsidRDefault="00F843BF" w:rsidP="001B48F6">
      <w:pPr>
        <w:pStyle w:val="a3"/>
        <w:numPr>
          <w:ilvl w:val="0"/>
          <w:numId w:val="12"/>
        </w:numPr>
        <w:tabs>
          <w:tab w:val="left" w:pos="993"/>
        </w:tabs>
        <w:spacing w:after="0" w:line="240" w:lineRule="auto"/>
        <w:ind w:left="0"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н</w:t>
      </w:r>
      <w:r w:rsidR="00315F07" w:rsidRPr="001B48F6">
        <w:rPr>
          <w:rFonts w:ascii="Times New Roman" w:eastAsia="Times New Roman" w:hAnsi="Times New Roman" w:cs="Times New Roman"/>
          <w:spacing w:val="-4"/>
          <w:sz w:val="24"/>
          <w:szCs w:val="24"/>
          <w:lang w:eastAsia="ru-RU"/>
        </w:rPr>
        <w:t xml:space="preserve">еоднократный (два и более раза) необоснованный отказ Заказчика от приемки </w:t>
      </w:r>
      <w:r w:rsidR="00B74ECA" w:rsidRPr="001B48F6">
        <w:rPr>
          <w:rFonts w:ascii="Times New Roman" w:eastAsia="Times New Roman" w:hAnsi="Times New Roman" w:cs="Times New Roman"/>
          <w:spacing w:val="-4"/>
          <w:sz w:val="24"/>
          <w:szCs w:val="24"/>
          <w:lang w:eastAsia="ru-RU"/>
        </w:rPr>
        <w:t xml:space="preserve">оказанных </w:t>
      </w:r>
      <w:r w:rsidR="00A6370D" w:rsidRPr="001B48F6">
        <w:rPr>
          <w:rFonts w:ascii="Times New Roman" w:eastAsia="Times New Roman" w:hAnsi="Times New Roman" w:cs="Times New Roman"/>
          <w:spacing w:val="-4"/>
          <w:sz w:val="24"/>
          <w:szCs w:val="24"/>
          <w:lang w:eastAsia="ru-RU"/>
        </w:rPr>
        <w:t>У</w:t>
      </w:r>
      <w:r w:rsidR="00B74ECA" w:rsidRPr="001B48F6">
        <w:rPr>
          <w:rFonts w:ascii="Times New Roman" w:eastAsia="Times New Roman" w:hAnsi="Times New Roman" w:cs="Times New Roman"/>
          <w:spacing w:val="-4"/>
          <w:sz w:val="24"/>
          <w:szCs w:val="24"/>
          <w:lang w:eastAsia="ru-RU"/>
        </w:rPr>
        <w:t>слуг</w:t>
      </w:r>
      <w:r w:rsidR="00315F07" w:rsidRPr="001B48F6">
        <w:rPr>
          <w:rFonts w:ascii="Times New Roman" w:eastAsia="Times New Roman" w:hAnsi="Times New Roman" w:cs="Times New Roman"/>
          <w:spacing w:val="-4"/>
          <w:sz w:val="24"/>
          <w:szCs w:val="24"/>
          <w:lang w:eastAsia="ru-RU"/>
        </w:rPr>
        <w:t xml:space="preserve">. При этом </w:t>
      </w:r>
      <w:r w:rsidR="00B20824" w:rsidRPr="001B48F6">
        <w:rPr>
          <w:rFonts w:ascii="Times New Roman" w:eastAsia="Times New Roman" w:hAnsi="Times New Roman" w:cs="Times New Roman"/>
          <w:spacing w:val="-4"/>
          <w:sz w:val="24"/>
          <w:szCs w:val="24"/>
          <w:lang w:eastAsia="ru-RU"/>
        </w:rPr>
        <w:t>необоснованным отказом считается отказ Заказчика от</w:t>
      </w:r>
      <w:r w:rsidR="003B7DDA" w:rsidRPr="001B48F6">
        <w:rPr>
          <w:rFonts w:ascii="Times New Roman" w:eastAsia="Times New Roman" w:hAnsi="Times New Roman" w:cs="Times New Roman"/>
          <w:spacing w:val="-4"/>
          <w:sz w:val="24"/>
          <w:szCs w:val="24"/>
          <w:lang w:eastAsia="ru-RU"/>
        </w:rPr>
        <w:t> </w:t>
      </w:r>
      <w:r w:rsidR="00B20824" w:rsidRPr="001B48F6">
        <w:rPr>
          <w:rFonts w:ascii="Times New Roman" w:eastAsia="Times New Roman" w:hAnsi="Times New Roman" w:cs="Times New Roman"/>
          <w:spacing w:val="-4"/>
          <w:sz w:val="24"/>
          <w:szCs w:val="24"/>
          <w:lang w:eastAsia="ru-RU"/>
        </w:rPr>
        <w:t>подписания Акта в срок, предусмотренный Договором, без письменных объяснений причин такого отказа</w:t>
      </w:r>
      <w:r w:rsidR="00A07CE0" w:rsidRPr="001B48F6">
        <w:rPr>
          <w:rFonts w:ascii="Times New Roman" w:eastAsia="Times New Roman" w:hAnsi="Times New Roman" w:cs="Times New Roman"/>
          <w:spacing w:val="-4"/>
          <w:sz w:val="24"/>
          <w:szCs w:val="24"/>
          <w:lang w:eastAsia="ru-RU"/>
        </w:rPr>
        <w:t>.</w:t>
      </w:r>
    </w:p>
    <w:p w14:paraId="694B1417" w14:textId="162018CD" w:rsidR="00B962D2"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bookmarkStart w:id="21" w:name="_Hlk57369164"/>
      <w:r w:rsidRPr="001B48F6">
        <w:rPr>
          <w:rFonts w:ascii="Times New Roman" w:eastAsia="Times New Roman" w:hAnsi="Times New Roman" w:cs="Times New Roman"/>
          <w:spacing w:val="-4"/>
          <w:sz w:val="24"/>
          <w:szCs w:val="24"/>
          <w:lang w:eastAsia="ru-RU"/>
        </w:rPr>
        <w:lastRenderedPageBreak/>
        <w:t xml:space="preserve">Уведомление об одностороннем внесудебном отказе от исполнения Договора направляется </w:t>
      </w:r>
      <w:r w:rsidR="0098003B" w:rsidRPr="001B48F6">
        <w:rPr>
          <w:rFonts w:ascii="Times New Roman" w:eastAsia="Times New Roman" w:hAnsi="Times New Roman" w:cs="Times New Roman"/>
          <w:spacing w:val="-4"/>
          <w:sz w:val="24"/>
          <w:szCs w:val="24"/>
          <w:lang w:eastAsia="ru-RU"/>
        </w:rPr>
        <w:t xml:space="preserve">другой </w:t>
      </w:r>
      <w:r w:rsidRPr="001B48F6">
        <w:rPr>
          <w:rFonts w:ascii="Times New Roman" w:eastAsia="Times New Roman" w:hAnsi="Times New Roman" w:cs="Times New Roman"/>
          <w:spacing w:val="-4"/>
          <w:sz w:val="24"/>
          <w:szCs w:val="24"/>
          <w:lang w:eastAsia="ru-RU"/>
        </w:rPr>
        <w:t xml:space="preserve">Стороне </w:t>
      </w:r>
      <w:r w:rsidR="00154DF6" w:rsidRPr="001B48F6">
        <w:rPr>
          <w:rFonts w:ascii="Times New Roman" w:eastAsia="Times New Roman" w:hAnsi="Times New Roman" w:cs="Times New Roman"/>
          <w:spacing w:val="-4"/>
          <w:sz w:val="24"/>
          <w:szCs w:val="24"/>
          <w:lang w:eastAsia="ru-RU"/>
        </w:rPr>
        <w:t xml:space="preserve">по почте заказным письмом с уведомлением о вручении </w:t>
      </w:r>
      <w:r w:rsidRPr="001B48F6">
        <w:rPr>
          <w:rFonts w:ascii="Times New Roman" w:eastAsia="Times New Roman" w:hAnsi="Times New Roman" w:cs="Times New Roman"/>
          <w:spacing w:val="-4"/>
          <w:sz w:val="24"/>
          <w:szCs w:val="24"/>
          <w:lang w:eastAsia="ru-RU"/>
        </w:rPr>
        <w:t>по</w:t>
      </w:r>
      <w:r w:rsidR="003B7DDA" w:rsidRPr="001B48F6">
        <w:rPr>
          <w:rFonts w:ascii="Times New Roman" w:eastAsia="Times New Roman" w:hAnsi="Times New Roman" w:cs="Times New Roman"/>
          <w:spacing w:val="-4"/>
          <w:sz w:val="24"/>
          <w:szCs w:val="24"/>
          <w:lang w:eastAsia="ru-RU"/>
        </w:rPr>
        <w:t> </w:t>
      </w:r>
      <w:r w:rsidRPr="001B48F6">
        <w:rPr>
          <w:rFonts w:ascii="Times New Roman" w:eastAsia="Times New Roman" w:hAnsi="Times New Roman" w:cs="Times New Roman"/>
          <w:spacing w:val="-4"/>
          <w:sz w:val="24"/>
          <w:szCs w:val="24"/>
          <w:lang w:eastAsia="ru-RU"/>
        </w:rPr>
        <w:t xml:space="preserve">адресу фактического местонахождения, указанному в </w:t>
      </w:r>
      <w:r w:rsidR="00C14CA7" w:rsidRPr="001B48F6">
        <w:rPr>
          <w:rFonts w:ascii="Times New Roman" w:eastAsia="Times New Roman" w:hAnsi="Times New Roman" w:cs="Times New Roman"/>
          <w:spacing w:val="-4"/>
          <w:sz w:val="24"/>
          <w:szCs w:val="24"/>
          <w:lang w:eastAsia="ru-RU"/>
        </w:rPr>
        <w:t xml:space="preserve">разделе </w:t>
      </w:r>
      <w:r w:rsidR="004D052A" w:rsidRPr="001B48F6">
        <w:rPr>
          <w:rFonts w:ascii="Times New Roman" w:eastAsia="Times New Roman" w:hAnsi="Times New Roman" w:cs="Times New Roman"/>
          <w:spacing w:val="-4"/>
          <w:sz w:val="24"/>
          <w:szCs w:val="24"/>
          <w:lang w:eastAsia="ru-RU"/>
        </w:rPr>
        <w:t>«Адреса, реквизиты и подписи Сторон»</w:t>
      </w:r>
      <w:r w:rsidRPr="001B48F6">
        <w:rPr>
          <w:rFonts w:ascii="Times New Roman" w:eastAsia="Times New Roman" w:hAnsi="Times New Roman" w:cs="Times New Roman"/>
          <w:spacing w:val="-4"/>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1B48F6">
        <w:rPr>
          <w:rFonts w:ascii="Times New Roman" w:eastAsia="Times New Roman" w:hAnsi="Times New Roman" w:cs="Times New Roman"/>
          <w:spacing w:val="-4"/>
          <w:sz w:val="24"/>
          <w:szCs w:val="24"/>
          <w:lang w:eastAsia="ru-RU"/>
        </w:rPr>
        <w:t> </w:t>
      </w:r>
      <w:r w:rsidRPr="001B48F6">
        <w:rPr>
          <w:rFonts w:ascii="Times New Roman" w:eastAsia="Times New Roman" w:hAnsi="Times New Roman" w:cs="Times New Roman"/>
          <w:spacing w:val="-4"/>
          <w:sz w:val="24"/>
          <w:szCs w:val="24"/>
          <w:lang w:eastAsia="ru-RU"/>
        </w:rPr>
        <w:t>исполнения Договора</w:t>
      </w:r>
      <w:r w:rsidR="008922D9" w:rsidRPr="001B48F6">
        <w:rPr>
          <w:rFonts w:ascii="Times New Roman" w:eastAsia="Times New Roman" w:hAnsi="Times New Roman" w:cs="Times New Roman"/>
          <w:spacing w:val="-4"/>
          <w:sz w:val="24"/>
          <w:szCs w:val="24"/>
          <w:lang w:eastAsia="ru-RU"/>
        </w:rPr>
        <w:t xml:space="preserve"> либо </w:t>
      </w:r>
      <w:r w:rsidR="00B962D2" w:rsidRPr="001B48F6">
        <w:rPr>
          <w:rFonts w:ascii="Times New Roman" w:eastAsia="Times New Roman" w:hAnsi="Times New Roman" w:cs="Times New Roman"/>
          <w:spacing w:val="-4"/>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1B48F6" w:rsidRDefault="00154DF6" w:rsidP="001B48F6">
      <w:pPr>
        <w:pStyle w:val="a3"/>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1B48F6">
        <w:rPr>
          <w:rFonts w:ascii="Times New Roman" w:eastAsia="Times New Roman" w:hAnsi="Times New Roman" w:cs="Times New Roman"/>
          <w:spacing w:val="-4"/>
          <w:sz w:val="24"/>
          <w:szCs w:val="24"/>
          <w:lang w:eastAsia="ru-RU"/>
        </w:rPr>
        <w:t>30 (Т</w:t>
      </w:r>
      <w:r w:rsidRPr="001B48F6">
        <w:rPr>
          <w:rFonts w:ascii="Times New Roman" w:eastAsia="Times New Roman" w:hAnsi="Times New Roman" w:cs="Times New Roman"/>
          <w:spacing w:val="-4"/>
          <w:sz w:val="24"/>
          <w:szCs w:val="24"/>
          <w:lang w:eastAsia="ru-RU"/>
        </w:rPr>
        <w:t>ридцати</w:t>
      </w:r>
      <w:r w:rsidR="004C5A72" w:rsidRPr="001B48F6">
        <w:rPr>
          <w:rFonts w:ascii="Times New Roman" w:eastAsia="Times New Roman" w:hAnsi="Times New Roman" w:cs="Times New Roman"/>
          <w:spacing w:val="-4"/>
          <w:sz w:val="24"/>
          <w:szCs w:val="24"/>
          <w:lang w:eastAsia="ru-RU"/>
        </w:rPr>
        <w:t>)</w:t>
      </w:r>
      <w:r w:rsidR="00C14CA7" w:rsidRPr="001B48F6">
        <w:rPr>
          <w:rFonts w:ascii="Times New Roman" w:eastAsia="Times New Roman" w:hAnsi="Times New Roman" w:cs="Times New Roman"/>
          <w:spacing w:val="-4"/>
          <w:sz w:val="24"/>
          <w:szCs w:val="24"/>
          <w:lang w:eastAsia="ru-RU"/>
        </w:rPr>
        <w:t xml:space="preserve"> календарных</w:t>
      </w:r>
      <w:r w:rsidRPr="001B48F6">
        <w:rPr>
          <w:rFonts w:ascii="Times New Roman" w:eastAsia="Times New Roman" w:hAnsi="Times New Roman" w:cs="Times New Roman"/>
          <w:spacing w:val="-4"/>
          <w:sz w:val="24"/>
          <w:szCs w:val="24"/>
          <w:lang w:eastAsia="ru-RU"/>
        </w:rPr>
        <w:t xml:space="preserve"> дней с</w:t>
      </w:r>
      <w:r w:rsidR="00E5020E" w:rsidRPr="001B48F6">
        <w:rPr>
          <w:rFonts w:ascii="Times New Roman" w:eastAsia="Times New Roman" w:hAnsi="Times New Roman" w:cs="Times New Roman"/>
          <w:spacing w:val="-4"/>
          <w:sz w:val="24"/>
          <w:szCs w:val="24"/>
          <w:lang w:eastAsia="ru-RU"/>
        </w:rPr>
        <w:t> </w:t>
      </w:r>
      <w:r w:rsidRPr="001B48F6">
        <w:rPr>
          <w:rFonts w:ascii="Times New Roman" w:eastAsia="Times New Roman" w:hAnsi="Times New Roman" w:cs="Times New Roman"/>
          <w:spacing w:val="-4"/>
          <w:sz w:val="24"/>
          <w:szCs w:val="24"/>
          <w:lang w:eastAsia="ru-RU"/>
        </w:rPr>
        <w:t xml:space="preserve">даты направления </w:t>
      </w:r>
      <w:r w:rsidR="00C14CA7" w:rsidRPr="001B48F6">
        <w:rPr>
          <w:rFonts w:ascii="Times New Roman" w:eastAsia="Times New Roman" w:hAnsi="Times New Roman" w:cs="Times New Roman"/>
          <w:spacing w:val="-4"/>
          <w:sz w:val="24"/>
          <w:szCs w:val="24"/>
          <w:lang w:eastAsia="ru-RU"/>
        </w:rPr>
        <w:t>уведомления</w:t>
      </w:r>
      <w:r w:rsidRPr="001B48F6">
        <w:rPr>
          <w:rFonts w:ascii="Times New Roman" w:eastAsia="Times New Roman" w:hAnsi="Times New Roman" w:cs="Times New Roman"/>
          <w:spacing w:val="-4"/>
          <w:sz w:val="24"/>
          <w:szCs w:val="24"/>
          <w:lang w:eastAsia="ru-RU"/>
        </w:rPr>
        <w:t>.</w:t>
      </w:r>
    </w:p>
    <w:bookmarkEnd w:id="21"/>
    <w:p w14:paraId="641BC6BC" w14:textId="77777777" w:rsidR="00A07CE0"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1B48F6" w:rsidRDefault="00FB02C5"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bookmarkStart w:id="22" w:name="_Hlk174613399"/>
      <w:r w:rsidRPr="001B48F6">
        <w:rPr>
          <w:rFonts w:ascii="Times New Roman" w:eastAsia="Times New Roman" w:hAnsi="Times New Roman" w:cs="Times New Roman"/>
          <w:spacing w:val="-4"/>
          <w:sz w:val="24"/>
          <w:szCs w:val="24"/>
          <w:lang w:eastAsia="ru-RU"/>
        </w:rPr>
        <w:t xml:space="preserve">Заказчик вправе отказаться от исполнения </w:t>
      </w:r>
      <w:r w:rsidR="00A6370D" w:rsidRPr="001B48F6">
        <w:rPr>
          <w:rFonts w:ascii="Times New Roman" w:eastAsia="Times New Roman" w:hAnsi="Times New Roman" w:cs="Times New Roman"/>
          <w:spacing w:val="-4"/>
          <w:sz w:val="24"/>
          <w:szCs w:val="24"/>
          <w:lang w:eastAsia="ru-RU"/>
        </w:rPr>
        <w:t>Договора</w:t>
      </w:r>
      <w:r w:rsidRPr="001B48F6">
        <w:rPr>
          <w:rFonts w:ascii="Times New Roman" w:eastAsia="Times New Roman" w:hAnsi="Times New Roman" w:cs="Times New Roman"/>
          <w:spacing w:val="-4"/>
          <w:sz w:val="24"/>
          <w:szCs w:val="24"/>
          <w:lang w:eastAsia="ru-RU"/>
        </w:rPr>
        <w:t xml:space="preserve"> при условии оплаты </w:t>
      </w:r>
      <w:r w:rsidR="00E81AB3" w:rsidRPr="001B48F6">
        <w:rPr>
          <w:rFonts w:ascii="Times New Roman" w:eastAsia="Times New Roman" w:hAnsi="Times New Roman" w:cs="Times New Roman"/>
          <w:spacing w:val="-4"/>
          <w:sz w:val="24"/>
          <w:szCs w:val="24"/>
          <w:lang w:eastAsia="ru-RU"/>
        </w:rPr>
        <w:t>И</w:t>
      </w:r>
      <w:r w:rsidRPr="001B48F6">
        <w:rPr>
          <w:rFonts w:ascii="Times New Roman" w:eastAsia="Times New Roman" w:hAnsi="Times New Roman" w:cs="Times New Roman"/>
          <w:spacing w:val="-4"/>
          <w:sz w:val="24"/>
          <w:szCs w:val="24"/>
          <w:lang w:eastAsia="ru-RU"/>
        </w:rPr>
        <w:t xml:space="preserve">сполнителю </w:t>
      </w:r>
      <w:r w:rsidR="006B5E2C" w:rsidRPr="001B48F6">
        <w:rPr>
          <w:rFonts w:ascii="Times New Roman" w:eastAsia="Times New Roman" w:hAnsi="Times New Roman" w:cs="Times New Roman"/>
          <w:spacing w:val="-4"/>
          <w:sz w:val="24"/>
          <w:szCs w:val="24"/>
          <w:lang w:eastAsia="ru-RU"/>
        </w:rPr>
        <w:t xml:space="preserve">документально подтвержденных </w:t>
      </w:r>
      <w:r w:rsidRPr="001B48F6">
        <w:rPr>
          <w:rFonts w:ascii="Times New Roman" w:eastAsia="Times New Roman" w:hAnsi="Times New Roman" w:cs="Times New Roman"/>
          <w:spacing w:val="-4"/>
          <w:sz w:val="24"/>
          <w:szCs w:val="24"/>
          <w:lang w:eastAsia="ru-RU"/>
        </w:rPr>
        <w:t xml:space="preserve">фактически понесенных им </w:t>
      </w:r>
      <w:r w:rsidR="006B5E2C" w:rsidRPr="001B48F6">
        <w:rPr>
          <w:rFonts w:ascii="Times New Roman" w:eastAsia="Times New Roman" w:hAnsi="Times New Roman" w:cs="Times New Roman"/>
          <w:spacing w:val="-4"/>
          <w:sz w:val="24"/>
          <w:szCs w:val="24"/>
          <w:lang w:eastAsia="ru-RU"/>
        </w:rPr>
        <w:t>расходов.</w:t>
      </w:r>
      <w:r w:rsidRPr="001B48F6">
        <w:rPr>
          <w:rFonts w:ascii="Times New Roman" w:eastAsia="Times New Roman" w:hAnsi="Times New Roman" w:cs="Times New Roman"/>
          <w:spacing w:val="-4"/>
          <w:sz w:val="24"/>
          <w:szCs w:val="24"/>
          <w:lang w:eastAsia="ru-RU"/>
        </w:rPr>
        <w:t xml:space="preserve"> </w:t>
      </w:r>
      <w:r w:rsidR="00E81AB3" w:rsidRPr="001B48F6">
        <w:rPr>
          <w:rFonts w:ascii="Times New Roman" w:eastAsia="Times New Roman" w:hAnsi="Times New Roman" w:cs="Times New Roman"/>
          <w:spacing w:val="-4"/>
          <w:sz w:val="24"/>
          <w:szCs w:val="24"/>
          <w:lang w:eastAsia="ru-RU"/>
        </w:rPr>
        <w:t xml:space="preserve">При этом бремя доказывания того, что расходы были понесены до отказа от </w:t>
      </w:r>
      <w:r w:rsidR="0041524B" w:rsidRPr="001B48F6">
        <w:rPr>
          <w:rFonts w:ascii="Times New Roman" w:eastAsia="Times New Roman" w:hAnsi="Times New Roman" w:cs="Times New Roman"/>
          <w:spacing w:val="-4"/>
          <w:sz w:val="24"/>
          <w:szCs w:val="24"/>
          <w:lang w:eastAsia="ru-RU"/>
        </w:rPr>
        <w:t>Д</w:t>
      </w:r>
      <w:r w:rsidR="00E81AB3" w:rsidRPr="001B48F6">
        <w:rPr>
          <w:rFonts w:ascii="Times New Roman" w:eastAsia="Times New Roman" w:hAnsi="Times New Roman" w:cs="Times New Roman"/>
          <w:spacing w:val="-4"/>
          <w:sz w:val="24"/>
          <w:szCs w:val="24"/>
          <w:lang w:eastAsia="ru-RU"/>
        </w:rPr>
        <w:t>оговора и вызваны исполнением или подготовкой к его исполнению, лежит на Исполнителе.</w:t>
      </w:r>
    </w:p>
    <w:p w14:paraId="7E083778" w14:textId="77777777" w:rsidR="008F484E" w:rsidRPr="001B48F6" w:rsidRDefault="008F484E" w:rsidP="001B48F6">
      <w:pPr>
        <w:pStyle w:val="a3"/>
        <w:shd w:val="clear" w:color="auto" w:fill="FFFFFF"/>
        <w:spacing w:after="0" w:line="240" w:lineRule="auto"/>
        <w:ind w:left="709"/>
        <w:contextualSpacing w:val="0"/>
        <w:jc w:val="both"/>
        <w:rPr>
          <w:rFonts w:ascii="Times New Roman" w:eastAsia="Times New Roman" w:hAnsi="Times New Roman" w:cs="Times New Roman"/>
          <w:spacing w:val="-4"/>
          <w:sz w:val="24"/>
          <w:szCs w:val="24"/>
          <w:lang w:eastAsia="ru-RU"/>
        </w:rPr>
      </w:pPr>
    </w:p>
    <w:bookmarkEnd w:id="22"/>
    <w:p w14:paraId="0B364A74" w14:textId="1F92E444" w:rsidR="00885C3B" w:rsidRPr="001B48F6" w:rsidRDefault="004B36DF" w:rsidP="001B48F6">
      <w:pPr>
        <w:pStyle w:val="10"/>
        <w:numPr>
          <w:ilvl w:val="0"/>
          <w:numId w:val="24"/>
        </w:numPr>
        <w:ind w:left="357" w:hanging="357"/>
        <w:rPr>
          <w:spacing w:val="-4"/>
        </w:rPr>
      </w:pPr>
      <w:r w:rsidRPr="001B48F6">
        <w:rPr>
          <w:spacing w:val="-4"/>
        </w:rPr>
        <w:t>Обстоятельства непреодолимой силы</w:t>
      </w:r>
      <w:r w:rsidR="003E3F11" w:rsidRPr="001B48F6">
        <w:rPr>
          <w:spacing w:val="-4"/>
        </w:rPr>
        <w:br/>
      </w:r>
    </w:p>
    <w:p w14:paraId="232EC5B0" w14:textId="5F2F03BD" w:rsidR="00A07CE0" w:rsidRPr="001B48F6" w:rsidRDefault="00885C3B"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Стороны освобождаются от ответственности</w:t>
      </w:r>
      <w:r w:rsidR="00A07CE0" w:rsidRPr="001B48F6">
        <w:rPr>
          <w:rFonts w:ascii="Times New Roman" w:eastAsia="Times New Roman" w:hAnsi="Times New Roman" w:cs="Times New Roman"/>
          <w:spacing w:val="-4"/>
          <w:sz w:val="24"/>
          <w:szCs w:val="24"/>
          <w:lang w:eastAsia="ru-RU"/>
        </w:rPr>
        <w:t xml:space="preserve"> за полное или частичное невыполнение </w:t>
      </w:r>
      <w:r w:rsidR="00A506CE" w:rsidRPr="001B48F6">
        <w:rPr>
          <w:rFonts w:ascii="Times New Roman" w:eastAsia="Times New Roman" w:hAnsi="Times New Roman" w:cs="Times New Roman"/>
          <w:spacing w:val="-4"/>
          <w:sz w:val="24"/>
          <w:szCs w:val="24"/>
          <w:lang w:eastAsia="ru-RU"/>
        </w:rPr>
        <w:t>о</w:t>
      </w:r>
      <w:r w:rsidR="00A07CE0" w:rsidRPr="001B48F6">
        <w:rPr>
          <w:rFonts w:ascii="Times New Roman" w:eastAsia="Times New Roman" w:hAnsi="Times New Roman" w:cs="Times New Roman"/>
          <w:spacing w:val="-4"/>
          <w:sz w:val="24"/>
          <w:szCs w:val="24"/>
          <w:lang w:eastAsia="ru-RU"/>
        </w:rPr>
        <w:t>бязательств</w:t>
      </w:r>
      <w:r w:rsidR="00A506CE" w:rsidRPr="001B48F6">
        <w:rPr>
          <w:rFonts w:ascii="Times New Roman" w:eastAsia="Times New Roman" w:hAnsi="Times New Roman" w:cs="Times New Roman"/>
          <w:spacing w:val="-4"/>
          <w:sz w:val="24"/>
          <w:szCs w:val="24"/>
          <w:lang w:eastAsia="ru-RU"/>
        </w:rPr>
        <w:t xml:space="preserve"> по Договору в случае, если оно явилось следствием действия обстоятельств непреодолимой силы</w:t>
      </w:r>
      <w:r w:rsidR="00A07CE0" w:rsidRPr="001B48F6">
        <w:rPr>
          <w:rFonts w:ascii="Times New Roman" w:eastAsia="Times New Roman" w:hAnsi="Times New Roman" w:cs="Times New Roman"/>
          <w:spacing w:val="-4"/>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1B48F6">
        <w:rPr>
          <w:rFonts w:ascii="Times New Roman" w:eastAsia="Times New Roman" w:hAnsi="Times New Roman" w:cs="Times New Roman"/>
          <w:spacing w:val="-4"/>
          <w:sz w:val="24"/>
          <w:szCs w:val="24"/>
          <w:lang w:eastAsia="ru-RU"/>
        </w:rPr>
        <w:t>, последствия</w:t>
      </w:r>
      <w:r w:rsidR="00A07CE0" w:rsidRPr="001B48F6">
        <w:rPr>
          <w:rFonts w:ascii="Times New Roman" w:eastAsia="Times New Roman" w:hAnsi="Times New Roman" w:cs="Times New Roman"/>
          <w:spacing w:val="-4"/>
          <w:sz w:val="24"/>
          <w:szCs w:val="24"/>
          <w:lang w:eastAsia="ru-RU"/>
        </w:rPr>
        <w:t xml:space="preserve"> которых не могут быть устранены и препятствуют </w:t>
      </w:r>
      <w:r w:rsidR="00A506CE" w:rsidRPr="001B48F6">
        <w:rPr>
          <w:rFonts w:ascii="Times New Roman" w:eastAsia="Times New Roman" w:hAnsi="Times New Roman" w:cs="Times New Roman"/>
          <w:spacing w:val="-4"/>
          <w:sz w:val="24"/>
          <w:szCs w:val="24"/>
          <w:lang w:eastAsia="ru-RU"/>
        </w:rPr>
        <w:t xml:space="preserve">исполнению обязательств по </w:t>
      </w:r>
      <w:r w:rsidR="00A07CE0" w:rsidRPr="001B48F6">
        <w:rPr>
          <w:rFonts w:ascii="Times New Roman" w:eastAsia="Times New Roman" w:hAnsi="Times New Roman" w:cs="Times New Roman"/>
          <w:spacing w:val="-4"/>
          <w:sz w:val="24"/>
          <w:szCs w:val="24"/>
          <w:lang w:eastAsia="ru-RU"/>
        </w:rPr>
        <w:t>Договор</w:t>
      </w:r>
      <w:r w:rsidR="00A506CE" w:rsidRPr="001B48F6">
        <w:rPr>
          <w:rFonts w:ascii="Times New Roman" w:eastAsia="Times New Roman" w:hAnsi="Times New Roman" w:cs="Times New Roman"/>
          <w:spacing w:val="-4"/>
          <w:sz w:val="24"/>
          <w:szCs w:val="24"/>
          <w:lang w:eastAsia="ru-RU"/>
        </w:rPr>
        <w:t>у</w:t>
      </w:r>
      <w:r w:rsidR="00A07CE0" w:rsidRPr="001B48F6">
        <w:rPr>
          <w:rFonts w:ascii="Times New Roman" w:eastAsia="Times New Roman" w:hAnsi="Times New Roman" w:cs="Times New Roman"/>
          <w:spacing w:val="-4"/>
          <w:sz w:val="24"/>
          <w:szCs w:val="24"/>
          <w:lang w:eastAsia="ru-RU"/>
        </w:rPr>
        <w:t>.</w:t>
      </w:r>
    </w:p>
    <w:p w14:paraId="5462B0C7" w14:textId="73866C8C" w:rsidR="00A07CE0"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Случаями обстоятельств непреодолимой силы считаются следующие события</w:t>
      </w:r>
      <w:r w:rsidR="00A506CE" w:rsidRPr="001B48F6">
        <w:rPr>
          <w:rFonts w:ascii="Times New Roman" w:eastAsia="Times New Roman" w:hAnsi="Times New Roman" w:cs="Times New Roman"/>
          <w:spacing w:val="-4"/>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1B48F6">
        <w:rPr>
          <w:rFonts w:ascii="Times New Roman" w:eastAsia="Times New Roman" w:hAnsi="Times New Roman" w:cs="Times New Roman"/>
          <w:spacing w:val="-4"/>
          <w:sz w:val="24"/>
          <w:szCs w:val="24"/>
          <w:lang w:eastAsia="ru-RU"/>
        </w:rPr>
        <w:t xml:space="preserve"> (включая, но не ограничиваясь)</w:t>
      </w:r>
      <w:r w:rsidRPr="001B48F6">
        <w:rPr>
          <w:rFonts w:ascii="Times New Roman" w:eastAsia="Times New Roman" w:hAnsi="Times New Roman" w:cs="Times New Roman"/>
          <w:spacing w:val="-4"/>
          <w:sz w:val="24"/>
          <w:szCs w:val="24"/>
          <w:lang w:eastAsia="ru-RU"/>
        </w:rPr>
        <w:t xml:space="preserve">: </w:t>
      </w:r>
      <w:r w:rsidR="00A506CE" w:rsidRPr="001B48F6">
        <w:rPr>
          <w:rFonts w:ascii="Times New Roman" w:eastAsia="Times New Roman" w:hAnsi="Times New Roman" w:cs="Times New Roman"/>
          <w:spacing w:val="-4"/>
          <w:sz w:val="24"/>
          <w:szCs w:val="24"/>
          <w:lang w:eastAsia="ru-RU"/>
        </w:rPr>
        <w:t>стихийные природные явления (пожары, землетрясения, наводнения и т.п.), действия объективных внешних факторов (</w:t>
      </w:r>
      <w:r w:rsidRPr="001B48F6">
        <w:rPr>
          <w:rFonts w:ascii="Times New Roman" w:eastAsia="Times New Roman" w:hAnsi="Times New Roman" w:cs="Times New Roman"/>
          <w:spacing w:val="-4"/>
          <w:sz w:val="24"/>
          <w:szCs w:val="24"/>
          <w:lang w:eastAsia="ru-RU"/>
        </w:rPr>
        <w:t>война или угроза войны, военные операции или военные акции любого характера,</w:t>
      </w:r>
      <w:r w:rsidR="00A506CE" w:rsidRPr="001B48F6">
        <w:rPr>
          <w:rFonts w:ascii="Times New Roman" w:eastAsia="Times New Roman" w:hAnsi="Times New Roman" w:cs="Times New Roman"/>
          <w:spacing w:val="-4"/>
          <w:sz w:val="24"/>
          <w:szCs w:val="24"/>
          <w:lang w:eastAsia="ru-RU"/>
        </w:rPr>
        <w:t xml:space="preserve"> </w:t>
      </w:r>
      <w:r w:rsidRPr="001B48F6">
        <w:rPr>
          <w:rFonts w:ascii="Times New Roman" w:eastAsia="Times New Roman" w:hAnsi="Times New Roman" w:cs="Times New Roman"/>
          <w:spacing w:val="-4"/>
          <w:sz w:val="24"/>
          <w:szCs w:val="24"/>
          <w:lang w:eastAsia="ru-RU"/>
        </w:rPr>
        <w:t>мобилизации, блокады, эпидемии, аварии на транспорте (за исключением ДТП), запреты экспорта, импорта</w:t>
      </w:r>
      <w:r w:rsidR="00885C3B" w:rsidRPr="001B48F6">
        <w:rPr>
          <w:rFonts w:ascii="Times New Roman" w:eastAsia="Times New Roman" w:hAnsi="Times New Roman" w:cs="Times New Roman"/>
          <w:spacing w:val="-4"/>
          <w:sz w:val="24"/>
          <w:szCs w:val="24"/>
          <w:lang w:eastAsia="ru-RU"/>
        </w:rPr>
        <w:t>, акты органов государственной власти и управления</w:t>
      </w:r>
      <w:r w:rsidR="00A506CE" w:rsidRPr="001B48F6">
        <w:rPr>
          <w:rFonts w:ascii="Times New Roman" w:eastAsia="Times New Roman" w:hAnsi="Times New Roman" w:cs="Times New Roman"/>
          <w:spacing w:val="-4"/>
          <w:sz w:val="24"/>
          <w:szCs w:val="24"/>
          <w:lang w:eastAsia="ru-RU"/>
        </w:rPr>
        <w:t>), а также иные чрезвычайные обстоятельства</w:t>
      </w:r>
      <w:r w:rsidRPr="001B48F6">
        <w:rPr>
          <w:rFonts w:ascii="Times New Roman" w:eastAsia="Times New Roman" w:hAnsi="Times New Roman" w:cs="Times New Roman"/>
          <w:spacing w:val="-4"/>
          <w:sz w:val="24"/>
          <w:szCs w:val="24"/>
          <w:lang w:eastAsia="ru-RU"/>
        </w:rPr>
        <w:t xml:space="preserve">, препятствующие </w:t>
      </w:r>
      <w:r w:rsidR="00885C3B" w:rsidRPr="001B48F6">
        <w:rPr>
          <w:rFonts w:ascii="Times New Roman" w:eastAsia="Times New Roman" w:hAnsi="Times New Roman" w:cs="Times New Roman"/>
          <w:spacing w:val="-4"/>
          <w:sz w:val="24"/>
          <w:szCs w:val="24"/>
          <w:lang w:eastAsia="ru-RU"/>
        </w:rPr>
        <w:t xml:space="preserve">надлежащему исполнению </w:t>
      </w:r>
      <w:r w:rsidRPr="001B48F6">
        <w:rPr>
          <w:rFonts w:ascii="Times New Roman" w:eastAsia="Times New Roman" w:hAnsi="Times New Roman" w:cs="Times New Roman"/>
          <w:spacing w:val="-4"/>
          <w:sz w:val="24"/>
          <w:szCs w:val="24"/>
          <w:lang w:eastAsia="ru-RU"/>
        </w:rPr>
        <w:t>Сторонами своих обязательств по Договору</w:t>
      </w:r>
      <w:r w:rsidR="00A506CE" w:rsidRPr="001B48F6">
        <w:rPr>
          <w:rFonts w:ascii="Times New Roman" w:eastAsia="Times New Roman" w:hAnsi="Times New Roman" w:cs="Times New Roman"/>
          <w:spacing w:val="-4"/>
          <w:sz w:val="24"/>
          <w:szCs w:val="24"/>
          <w:lang w:eastAsia="ru-RU"/>
        </w:rPr>
        <w:t>.</w:t>
      </w:r>
    </w:p>
    <w:p w14:paraId="692492D7" w14:textId="58E52833" w:rsidR="00A07CE0"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В случае возникновения обстоятельств непреодолимой силы </w:t>
      </w:r>
      <w:r w:rsidR="001763BC" w:rsidRPr="001B48F6">
        <w:rPr>
          <w:rFonts w:ascii="Times New Roman" w:eastAsia="Times New Roman" w:hAnsi="Times New Roman" w:cs="Times New Roman"/>
          <w:spacing w:val="-4"/>
          <w:sz w:val="24"/>
          <w:szCs w:val="24"/>
          <w:lang w:eastAsia="ru-RU"/>
        </w:rPr>
        <w:t xml:space="preserve">срок исполнения обязательств </w:t>
      </w:r>
      <w:r w:rsidRPr="001B48F6">
        <w:rPr>
          <w:rFonts w:ascii="Times New Roman" w:eastAsia="Times New Roman" w:hAnsi="Times New Roman" w:cs="Times New Roman"/>
          <w:spacing w:val="-4"/>
          <w:sz w:val="24"/>
          <w:szCs w:val="24"/>
          <w:lang w:eastAsia="ru-RU"/>
        </w:rPr>
        <w:t xml:space="preserve">по </w:t>
      </w:r>
      <w:r w:rsidR="003D5218" w:rsidRPr="001B48F6">
        <w:rPr>
          <w:rFonts w:ascii="Times New Roman" w:eastAsia="Times New Roman" w:hAnsi="Times New Roman" w:cs="Times New Roman"/>
          <w:spacing w:val="-4"/>
          <w:sz w:val="24"/>
          <w:szCs w:val="24"/>
          <w:lang w:eastAsia="ru-RU"/>
        </w:rPr>
        <w:t>Договору</w:t>
      </w:r>
      <w:r w:rsidRPr="001B48F6">
        <w:rPr>
          <w:rFonts w:ascii="Times New Roman" w:eastAsia="Times New Roman" w:hAnsi="Times New Roman" w:cs="Times New Roman"/>
          <w:spacing w:val="-4"/>
          <w:sz w:val="24"/>
          <w:szCs w:val="24"/>
          <w:lang w:eastAsia="ru-RU"/>
        </w:rPr>
        <w:t xml:space="preserve"> </w:t>
      </w:r>
      <w:r w:rsidR="001763BC" w:rsidRPr="001B48F6">
        <w:rPr>
          <w:rFonts w:ascii="Times New Roman" w:eastAsia="Times New Roman" w:hAnsi="Times New Roman" w:cs="Times New Roman"/>
          <w:spacing w:val="-4"/>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1B48F6" w:rsidRDefault="00A07CE0" w:rsidP="001B48F6">
      <w:pPr>
        <w:shd w:val="clear" w:color="auto" w:fill="FFFFFF"/>
        <w:spacing w:after="0" w:line="240" w:lineRule="auto"/>
        <w:ind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Сторона, </w:t>
      </w:r>
      <w:r w:rsidR="00F87C11" w:rsidRPr="001B48F6">
        <w:rPr>
          <w:rFonts w:ascii="Times New Roman" w:eastAsia="Times New Roman" w:hAnsi="Times New Roman" w:cs="Times New Roman"/>
          <w:spacing w:val="-4"/>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1B48F6">
        <w:rPr>
          <w:rFonts w:ascii="Times New Roman" w:eastAsia="Times New Roman" w:hAnsi="Times New Roman" w:cs="Times New Roman"/>
          <w:spacing w:val="-4"/>
          <w:sz w:val="24"/>
          <w:szCs w:val="24"/>
          <w:lang w:eastAsia="ru-RU"/>
        </w:rPr>
        <w:t>, обязана письменно уведомить об этом другую Сторону не позднее 3 (</w:t>
      </w:r>
      <w:r w:rsidR="006C3148" w:rsidRPr="001B48F6">
        <w:rPr>
          <w:rFonts w:ascii="Times New Roman" w:eastAsia="Times New Roman" w:hAnsi="Times New Roman" w:cs="Times New Roman"/>
          <w:spacing w:val="-4"/>
          <w:sz w:val="24"/>
          <w:szCs w:val="24"/>
          <w:lang w:eastAsia="ru-RU"/>
        </w:rPr>
        <w:t>Т</w:t>
      </w:r>
      <w:r w:rsidR="00885C3B" w:rsidRPr="001B48F6">
        <w:rPr>
          <w:rFonts w:ascii="Times New Roman" w:eastAsia="Times New Roman" w:hAnsi="Times New Roman" w:cs="Times New Roman"/>
          <w:spacing w:val="-4"/>
          <w:sz w:val="24"/>
          <w:szCs w:val="24"/>
          <w:lang w:eastAsia="ru-RU"/>
        </w:rPr>
        <w:t>рех</w:t>
      </w:r>
      <w:r w:rsidRPr="001B48F6">
        <w:rPr>
          <w:rFonts w:ascii="Times New Roman" w:eastAsia="Times New Roman" w:hAnsi="Times New Roman" w:cs="Times New Roman"/>
          <w:spacing w:val="-4"/>
          <w:sz w:val="24"/>
          <w:szCs w:val="24"/>
          <w:lang w:eastAsia="ru-RU"/>
        </w:rPr>
        <w:t xml:space="preserve">) рабочих дней со дня наступления таких обстоятельств. Уведомление должно содержать данные о </w:t>
      </w:r>
      <w:r w:rsidR="00A506CE" w:rsidRPr="001B48F6">
        <w:rPr>
          <w:rFonts w:ascii="Times New Roman" w:eastAsia="Times New Roman" w:hAnsi="Times New Roman" w:cs="Times New Roman"/>
          <w:spacing w:val="-4"/>
          <w:sz w:val="24"/>
          <w:szCs w:val="24"/>
          <w:lang w:eastAsia="ru-RU"/>
        </w:rPr>
        <w:t xml:space="preserve">дате и </w:t>
      </w:r>
      <w:r w:rsidRPr="001B48F6">
        <w:rPr>
          <w:rFonts w:ascii="Times New Roman" w:eastAsia="Times New Roman" w:hAnsi="Times New Roman" w:cs="Times New Roman"/>
          <w:spacing w:val="-4"/>
          <w:sz w:val="24"/>
          <w:szCs w:val="24"/>
          <w:lang w:eastAsia="ru-RU"/>
        </w:rPr>
        <w:t>характере обстоятельств</w:t>
      </w:r>
      <w:r w:rsidR="00A506CE" w:rsidRPr="001B48F6">
        <w:rPr>
          <w:rFonts w:ascii="Times New Roman" w:eastAsia="Times New Roman" w:hAnsi="Times New Roman" w:cs="Times New Roman"/>
          <w:spacing w:val="-4"/>
          <w:sz w:val="24"/>
          <w:szCs w:val="24"/>
          <w:lang w:eastAsia="ru-RU"/>
        </w:rPr>
        <w:t xml:space="preserve"> непреодолимой силы</w:t>
      </w:r>
      <w:r w:rsidRPr="001B48F6">
        <w:rPr>
          <w:rFonts w:ascii="Times New Roman" w:eastAsia="Times New Roman" w:hAnsi="Times New Roman" w:cs="Times New Roman"/>
          <w:spacing w:val="-4"/>
          <w:sz w:val="24"/>
          <w:szCs w:val="24"/>
          <w:lang w:eastAsia="ru-RU"/>
        </w:rPr>
        <w:t xml:space="preserve">, </w:t>
      </w:r>
      <w:r w:rsidR="00A506CE" w:rsidRPr="001B48F6">
        <w:rPr>
          <w:rFonts w:ascii="Times New Roman" w:eastAsia="Times New Roman" w:hAnsi="Times New Roman" w:cs="Times New Roman"/>
          <w:spacing w:val="-4"/>
          <w:sz w:val="24"/>
          <w:szCs w:val="24"/>
          <w:lang w:eastAsia="ru-RU"/>
        </w:rPr>
        <w:t xml:space="preserve">возможной продолжительности действия обстоятельств непреодолимой силы, </w:t>
      </w:r>
      <w:r w:rsidRPr="001B48F6">
        <w:rPr>
          <w:rFonts w:ascii="Times New Roman" w:eastAsia="Times New Roman" w:hAnsi="Times New Roman" w:cs="Times New Roman"/>
          <w:spacing w:val="-4"/>
          <w:sz w:val="24"/>
          <w:szCs w:val="24"/>
          <w:lang w:eastAsia="ru-RU"/>
        </w:rPr>
        <w:t xml:space="preserve">а также официальные документы, </w:t>
      </w:r>
      <w:r w:rsidR="002D4AAC" w:rsidRPr="001B48F6">
        <w:rPr>
          <w:rFonts w:ascii="Times New Roman" w:eastAsia="Times New Roman" w:hAnsi="Times New Roman" w:cs="Times New Roman"/>
          <w:spacing w:val="-4"/>
          <w:sz w:val="24"/>
          <w:szCs w:val="24"/>
          <w:lang w:eastAsia="ru-RU"/>
        </w:rPr>
        <w:t xml:space="preserve">удостоверяющие наличие этих обстоятельств, </w:t>
      </w:r>
      <w:r w:rsidRPr="001B48F6">
        <w:rPr>
          <w:rFonts w:ascii="Times New Roman" w:eastAsia="Times New Roman" w:hAnsi="Times New Roman" w:cs="Times New Roman"/>
          <w:spacing w:val="-4"/>
          <w:sz w:val="24"/>
          <w:szCs w:val="24"/>
          <w:lang w:eastAsia="ru-RU"/>
        </w:rPr>
        <w:t>подтв</w:t>
      </w:r>
      <w:r w:rsidR="002D4AAC" w:rsidRPr="001B48F6">
        <w:rPr>
          <w:rFonts w:ascii="Times New Roman" w:eastAsia="Times New Roman" w:hAnsi="Times New Roman" w:cs="Times New Roman"/>
          <w:spacing w:val="-4"/>
          <w:sz w:val="24"/>
          <w:szCs w:val="24"/>
          <w:lang w:eastAsia="ru-RU"/>
        </w:rPr>
        <w:t xml:space="preserve">ержденные уполномоченным органом в установленном законодательством </w:t>
      </w:r>
      <w:r w:rsidR="002443A0" w:rsidRPr="001B48F6">
        <w:rPr>
          <w:rFonts w:ascii="Times New Roman" w:eastAsia="Times New Roman" w:hAnsi="Times New Roman" w:cs="Times New Roman"/>
          <w:spacing w:val="-4"/>
          <w:sz w:val="24"/>
          <w:szCs w:val="24"/>
          <w:lang w:eastAsia="ru-RU"/>
        </w:rPr>
        <w:t xml:space="preserve">Российской Федерации </w:t>
      </w:r>
      <w:r w:rsidR="002D4AAC" w:rsidRPr="001B48F6">
        <w:rPr>
          <w:rFonts w:ascii="Times New Roman" w:eastAsia="Times New Roman" w:hAnsi="Times New Roman" w:cs="Times New Roman"/>
          <w:spacing w:val="-4"/>
          <w:sz w:val="24"/>
          <w:szCs w:val="24"/>
          <w:lang w:eastAsia="ru-RU"/>
        </w:rPr>
        <w:t>порядке.</w:t>
      </w:r>
    </w:p>
    <w:p w14:paraId="281AF321" w14:textId="3752FE6A" w:rsidR="00A07CE0" w:rsidRPr="001B48F6" w:rsidRDefault="004869A2"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Не уведомление</w:t>
      </w:r>
      <w:r w:rsidR="00A07CE0" w:rsidRPr="001B48F6">
        <w:rPr>
          <w:rFonts w:ascii="Times New Roman" w:eastAsia="Times New Roman" w:hAnsi="Times New Roman" w:cs="Times New Roman"/>
          <w:spacing w:val="-4"/>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1B48F6">
        <w:rPr>
          <w:rFonts w:ascii="Times New Roman" w:eastAsia="Times New Roman" w:hAnsi="Times New Roman" w:cs="Times New Roman"/>
          <w:spacing w:val="-4"/>
          <w:sz w:val="24"/>
          <w:szCs w:val="24"/>
          <w:lang w:eastAsia="ru-RU"/>
        </w:rPr>
        <w:t>обязательства</w:t>
      </w:r>
      <w:r w:rsidR="00A07CE0" w:rsidRPr="001B48F6">
        <w:rPr>
          <w:rFonts w:ascii="Times New Roman" w:eastAsia="Times New Roman" w:hAnsi="Times New Roman" w:cs="Times New Roman"/>
          <w:spacing w:val="-4"/>
          <w:sz w:val="24"/>
          <w:szCs w:val="24"/>
          <w:lang w:eastAsia="ru-RU"/>
        </w:rPr>
        <w:t xml:space="preserve"> по</w:t>
      </w:r>
      <w:r w:rsidR="00E5020E" w:rsidRPr="001B48F6">
        <w:rPr>
          <w:rFonts w:ascii="Times New Roman" w:eastAsia="Times New Roman" w:hAnsi="Times New Roman" w:cs="Times New Roman"/>
          <w:spacing w:val="-4"/>
          <w:sz w:val="24"/>
          <w:szCs w:val="24"/>
          <w:lang w:eastAsia="ru-RU"/>
        </w:rPr>
        <w:t> </w:t>
      </w:r>
      <w:r w:rsidR="00A07CE0" w:rsidRPr="001B48F6">
        <w:rPr>
          <w:rFonts w:ascii="Times New Roman" w:eastAsia="Times New Roman" w:hAnsi="Times New Roman" w:cs="Times New Roman"/>
          <w:spacing w:val="-4"/>
          <w:sz w:val="24"/>
          <w:szCs w:val="24"/>
          <w:lang w:eastAsia="ru-RU"/>
        </w:rPr>
        <w:t xml:space="preserve">Договору лишает </w:t>
      </w:r>
      <w:r w:rsidR="00B57F29" w:rsidRPr="001B48F6">
        <w:rPr>
          <w:rFonts w:ascii="Times New Roman" w:eastAsia="Times New Roman" w:hAnsi="Times New Roman" w:cs="Times New Roman"/>
          <w:spacing w:val="-4"/>
          <w:sz w:val="24"/>
          <w:szCs w:val="24"/>
          <w:lang w:eastAsia="ru-RU"/>
        </w:rPr>
        <w:t>С</w:t>
      </w:r>
      <w:r w:rsidR="00A07CE0" w:rsidRPr="001B48F6">
        <w:rPr>
          <w:rFonts w:ascii="Times New Roman" w:eastAsia="Times New Roman" w:hAnsi="Times New Roman" w:cs="Times New Roman"/>
          <w:spacing w:val="-4"/>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Если наступившие обстоятельств</w:t>
      </w:r>
      <w:r w:rsidR="00AF0A7E" w:rsidRPr="001B48F6">
        <w:rPr>
          <w:rFonts w:ascii="Times New Roman" w:eastAsia="Times New Roman" w:hAnsi="Times New Roman" w:cs="Times New Roman"/>
          <w:spacing w:val="-4"/>
          <w:sz w:val="24"/>
          <w:szCs w:val="24"/>
          <w:lang w:eastAsia="ru-RU"/>
        </w:rPr>
        <w:t>а</w:t>
      </w:r>
      <w:r w:rsidRPr="001B48F6">
        <w:rPr>
          <w:rFonts w:ascii="Times New Roman" w:eastAsia="Times New Roman" w:hAnsi="Times New Roman" w:cs="Times New Roman"/>
          <w:spacing w:val="-4"/>
          <w:sz w:val="24"/>
          <w:szCs w:val="24"/>
          <w:lang w:eastAsia="ru-RU"/>
        </w:rPr>
        <w:t xml:space="preserve"> непреодолимой силы и их последствия продолжают действовать более </w:t>
      </w:r>
      <w:r w:rsidR="002443A0" w:rsidRPr="001B48F6">
        <w:rPr>
          <w:rFonts w:ascii="Times New Roman" w:eastAsia="Times New Roman" w:hAnsi="Times New Roman" w:cs="Times New Roman"/>
          <w:spacing w:val="-4"/>
          <w:sz w:val="24"/>
          <w:szCs w:val="24"/>
          <w:lang w:eastAsia="ru-RU"/>
        </w:rPr>
        <w:t>2 (Д</w:t>
      </w:r>
      <w:r w:rsidRPr="001B48F6">
        <w:rPr>
          <w:rFonts w:ascii="Times New Roman" w:eastAsia="Times New Roman" w:hAnsi="Times New Roman" w:cs="Times New Roman"/>
          <w:spacing w:val="-4"/>
          <w:sz w:val="24"/>
          <w:szCs w:val="24"/>
          <w:lang w:eastAsia="ru-RU"/>
        </w:rPr>
        <w:t>вух</w:t>
      </w:r>
      <w:r w:rsidR="002443A0" w:rsidRPr="001B48F6">
        <w:rPr>
          <w:rFonts w:ascii="Times New Roman" w:eastAsia="Times New Roman" w:hAnsi="Times New Roman" w:cs="Times New Roman"/>
          <w:spacing w:val="-4"/>
          <w:sz w:val="24"/>
          <w:szCs w:val="24"/>
          <w:lang w:eastAsia="ru-RU"/>
        </w:rPr>
        <w:t>)</w:t>
      </w:r>
      <w:r w:rsidRPr="001B48F6">
        <w:rPr>
          <w:rFonts w:ascii="Times New Roman" w:eastAsia="Times New Roman" w:hAnsi="Times New Roman" w:cs="Times New Roman"/>
          <w:spacing w:val="-4"/>
          <w:sz w:val="24"/>
          <w:szCs w:val="24"/>
          <w:lang w:eastAsia="ru-RU"/>
        </w:rPr>
        <w:t xml:space="preserve"> </w:t>
      </w:r>
      <w:r w:rsidR="006D16C2" w:rsidRPr="001B48F6">
        <w:rPr>
          <w:rFonts w:ascii="Times New Roman" w:eastAsia="Times New Roman" w:hAnsi="Times New Roman" w:cs="Times New Roman"/>
          <w:spacing w:val="-4"/>
          <w:sz w:val="24"/>
          <w:szCs w:val="24"/>
          <w:lang w:eastAsia="ru-RU"/>
        </w:rPr>
        <w:t xml:space="preserve">последовательных </w:t>
      </w:r>
      <w:r w:rsidRPr="001B48F6">
        <w:rPr>
          <w:rFonts w:ascii="Times New Roman" w:eastAsia="Times New Roman" w:hAnsi="Times New Roman" w:cs="Times New Roman"/>
          <w:spacing w:val="-4"/>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lastRenderedPageBreak/>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1B48F6">
        <w:rPr>
          <w:rFonts w:ascii="Times New Roman" w:eastAsia="Times New Roman" w:hAnsi="Times New Roman" w:cs="Times New Roman"/>
          <w:spacing w:val="-4"/>
          <w:sz w:val="24"/>
          <w:szCs w:val="24"/>
          <w:lang w:eastAsia="ru-RU"/>
        </w:rPr>
        <w:t>Д</w:t>
      </w:r>
      <w:r w:rsidRPr="001B48F6">
        <w:rPr>
          <w:rFonts w:ascii="Times New Roman" w:eastAsia="Times New Roman" w:hAnsi="Times New Roman" w:cs="Times New Roman"/>
          <w:spacing w:val="-4"/>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1B48F6">
        <w:rPr>
          <w:rFonts w:ascii="Times New Roman" w:eastAsia="Times New Roman" w:hAnsi="Times New Roman" w:cs="Times New Roman"/>
          <w:spacing w:val="-4"/>
          <w:sz w:val="24"/>
          <w:szCs w:val="24"/>
          <w:lang w:eastAsia="ru-RU"/>
        </w:rPr>
        <w:t xml:space="preserve">и принятым </w:t>
      </w:r>
      <w:r w:rsidRPr="001B48F6">
        <w:rPr>
          <w:rFonts w:ascii="Times New Roman" w:eastAsia="Times New Roman" w:hAnsi="Times New Roman" w:cs="Times New Roman"/>
          <w:spacing w:val="-4"/>
          <w:sz w:val="24"/>
          <w:szCs w:val="24"/>
          <w:lang w:eastAsia="ru-RU"/>
        </w:rPr>
        <w:t xml:space="preserve">обязательствам. </w:t>
      </w:r>
    </w:p>
    <w:p w14:paraId="2A7EECB0" w14:textId="77777777" w:rsidR="00234C10" w:rsidRPr="001B48F6" w:rsidRDefault="00234C10" w:rsidP="001B48F6">
      <w:pPr>
        <w:pStyle w:val="a3"/>
        <w:shd w:val="clear" w:color="auto" w:fill="FFFFFF"/>
        <w:spacing w:after="0" w:line="240" w:lineRule="auto"/>
        <w:ind w:left="709"/>
        <w:contextualSpacing w:val="0"/>
        <w:jc w:val="both"/>
        <w:rPr>
          <w:rFonts w:ascii="Times New Roman" w:eastAsia="Times New Roman" w:hAnsi="Times New Roman" w:cs="Times New Roman"/>
          <w:spacing w:val="-4"/>
          <w:sz w:val="24"/>
          <w:szCs w:val="24"/>
          <w:lang w:eastAsia="ru-RU"/>
        </w:rPr>
      </w:pPr>
    </w:p>
    <w:p w14:paraId="467D1015" w14:textId="6328CF44" w:rsidR="00A07CE0" w:rsidRPr="001B48F6" w:rsidRDefault="004B36DF" w:rsidP="001B48F6">
      <w:pPr>
        <w:pStyle w:val="10"/>
        <w:numPr>
          <w:ilvl w:val="0"/>
          <w:numId w:val="24"/>
        </w:numPr>
        <w:ind w:left="357" w:hanging="357"/>
        <w:rPr>
          <w:spacing w:val="-4"/>
        </w:rPr>
      </w:pPr>
      <w:r w:rsidRPr="001B48F6">
        <w:rPr>
          <w:spacing w:val="-4"/>
        </w:rPr>
        <w:t>Порядок урегулирования споров</w:t>
      </w:r>
      <w:r w:rsidR="00E66B42">
        <w:rPr>
          <w:spacing w:val="-4"/>
        </w:rPr>
        <w:br/>
      </w:r>
    </w:p>
    <w:p w14:paraId="46DED46A" w14:textId="7EFBB904" w:rsidR="00A07CE0" w:rsidRPr="001B48F6" w:rsidRDefault="00A07CE0" w:rsidP="001B48F6">
      <w:pPr>
        <w:pStyle w:val="a3"/>
        <w:numPr>
          <w:ilvl w:val="1"/>
          <w:numId w:val="24"/>
        </w:numPr>
        <w:tabs>
          <w:tab w:val="left" w:pos="567"/>
          <w:tab w:val="left" w:pos="1560"/>
        </w:tabs>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В случае возникновения любых противоречий, претензий и разногласий, а</w:t>
      </w:r>
      <w:r w:rsidR="00E5020E" w:rsidRPr="001B48F6">
        <w:rPr>
          <w:rFonts w:ascii="Times New Roman" w:eastAsia="Times New Roman" w:hAnsi="Times New Roman" w:cs="Times New Roman"/>
          <w:spacing w:val="-4"/>
          <w:sz w:val="24"/>
          <w:szCs w:val="24"/>
          <w:lang w:eastAsia="ru-RU"/>
        </w:rPr>
        <w:t> </w:t>
      </w:r>
      <w:r w:rsidRPr="001B48F6">
        <w:rPr>
          <w:rFonts w:ascii="Times New Roman" w:eastAsia="Times New Roman" w:hAnsi="Times New Roman" w:cs="Times New Roman"/>
          <w:spacing w:val="-4"/>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1B48F6">
        <w:rPr>
          <w:rFonts w:ascii="Times New Roman" w:eastAsia="Times New Roman" w:hAnsi="Times New Roman" w:cs="Times New Roman"/>
          <w:spacing w:val="-4"/>
          <w:sz w:val="24"/>
          <w:szCs w:val="24"/>
          <w:lang w:eastAsia="ru-RU"/>
        </w:rPr>
        <w:t xml:space="preserve">путем </w:t>
      </w:r>
      <w:r w:rsidR="006D16C2" w:rsidRPr="001B48F6">
        <w:rPr>
          <w:rFonts w:ascii="Times New Roman" w:eastAsia="Times New Roman" w:hAnsi="Times New Roman" w:cs="Times New Roman"/>
          <w:spacing w:val="-4"/>
          <w:sz w:val="24"/>
          <w:szCs w:val="24"/>
          <w:lang w:eastAsia="ru-RU"/>
        </w:rPr>
        <w:t xml:space="preserve">проведения </w:t>
      </w:r>
      <w:r w:rsidR="00652DF6" w:rsidRPr="001B48F6">
        <w:rPr>
          <w:rFonts w:ascii="Times New Roman" w:eastAsia="Times New Roman" w:hAnsi="Times New Roman" w:cs="Times New Roman"/>
          <w:spacing w:val="-4"/>
          <w:sz w:val="24"/>
          <w:szCs w:val="24"/>
          <w:lang w:eastAsia="ru-RU"/>
        </w:rPr>
        <w:t>переговоров.</w:t>
      </w:r>
    </w:p>
    <w:p w14:paraId="6D87B7BA" w14:textId="21C81235" w:rsidR="00A07CE0" w:rsidRPr="001B48F6" w:rsidRDefault="00A07CE0" w:rsidP="001B48F6">
      <w:pPr>
        <w:pStyle w:val="a3"/>
        <w:numPr>
          <w:ilvl w:val="1"/>
          <w:numId w:val="24"/>
        </w:numPr>
        <w:tabs>
          <w:tab w:val="left" w:pos="567"/>
          <w:tab w:val="left" w:pos="1560"/>
        </w:tabs>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1B48F6" w:rsidRDefault="00A07CE0" w:rsidP="001B48F6">
      <w:pPr>
        <w:pStyle w:val="a3"/>
        <w:numPr>
          <w:ilvl w:val="2"/>
          <w:numId w:val="24"/>
        </w:numPr>
        <w:tabs>
          <w:tab w:val="left" w:pos="567"/>
          <w:tab w:val="left" w:pos="1560"/>
        </w:tabs>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Претензия должна быть направлена в письменном виде</w:t>
      </w:r>
      <w:r w:rsidR="00DE368F" w:rsidRPr="001B48F6">
        <w:rPr>
          <w:rFonts w:ascii="Times New Roman" w:eastAsia="Times New Roman" w:hAnsi="Times New Roman" w:cs="Times New Roman"/>
          <w:spacing w:val="-4"/>
          <w:sz w:val="24"/>
          <w:szCs w:val="24"/>
          <w:lang w:eastAsia="ru-RU"/>
        </w:rPr>
        <w:t xml:space="preserve"> за подписью уполномоченного лица</w:t>
      </w:r>
      <w:r w:rsidRPr="001B48F6">
        <w:rPr>
          <w:rFonts w:ascii="Times New Roman" w:eastAsia="Times New Roman" w:hAnsi="Times New Roman" w:cs="Times New Roman"/>
          <w:spacing w:val="-4"/>
          <w:sz w:val="24"/>
          <w:szCs w:val="24"/>
          <w:lang w:eastAsia="ru-RU"/>
        </w:rPr>
        <w:t xml:space="preserve">. По полученной претензии Сторона должна дать письменный </w:t>
      </w:r>
      <w:r w:rsidR="00FB3541" w:rsidRPr="001B48F6">
        <w:rPr>
          <w:rFonts w:ascii="Times New Roman" w:eastAsia="Times New Roman" w:hAnsi="Times New Roman" w:cs="Times New Roman"/>
          <w:spacing w:val="-4"/>
          <w:sz w:val="24"/>
          <w:szCs w:val="24"/>
          <w:lang w:eastAsia="ru-RU"/>
        </w:rPr>
        <w:t>ответ, по существу,</w:t>
      </w:r>
      <w:r w:rsidRPr="001B48F6">
        <w:rPr>
          <w:rFonts w:ascii="Times New Roman" w:eastAsia="Times New Roman" w:hAnsi="Times New Roman" w:cs="Times New Roman"/>
          <w:spacing w:val="-4"/>
          <w:sz w:val="24"/>
          <w:szCs w:val="24"/>
          <w:lang w:eastAsia="ru-RU"/>
        </w:rPr>
        <w:t xml:space="preserve"> в срок, не превышающий </w:t>
      </w:r>
      <w:r w:rsidR="00E03E4C" w:rsidRPr="001B48F6">
        <w:rPr>
          <w:rFonts w:ascii="Times New Roman" w:eastAsia="Times New Roman" w:hAnsi="Times New Roman" w:cs="Times New Roman"/>
          <w:spacing w:val="-4"/>
          <w:sz w:val="24"/>
          <w:szCs w:val="24"/>
          <w:lang w:eastAsia="ru-RU"/>
        </w:rPr>
        <w:t xml:space="preserve">10 </w:t>
      </w:r>
      <w:r w:rsidRPr="001B48F6">
        <w:rPr>
          <w:rFonts w:ascii="Times New Roman" w:eastAsia="Times New Roman" w:hAnsi="Times New Roman" w:cs="Times New Roman"/>
          <w:spacing w:val="-4"/>
          <w:sz w:val="24"/>
          <w:szCs w:val="24"/>
          <w:lang w:eastAsia="ru-RU"/>
        </w:rPr>
        <w:t>(</w:t>
      </w:r>
      <w:r w:rsidR="00E03E4C" w:rsidRPr="001B48F6">
        <w:rPr>
          <w:rFonts w:ascii="Times New Roman" w:eastAsia="Times New Roman" w:hAnsi="Times New Roman" w:cs="Times New Roman"/>
          <w:spacing w:val="-4"/>
          <w:sz w:val="24"/>
          <w:szCs w:val="24"/>
          <w:lang w:eastAsia="ru-RU"/>
        </w:rPr>
        <w:t>Десят</w:t>
      </w:r>
      <w:r w:rsidR="00BF7F03" w:rsidRPr="001B48F6">
        <w:rPr>
          <w:rFonts w:ascii="Times New Roman" w:eastAsia="Times New Roman" w:hAnsi="Times New Roman" w:cs="Times New Roman"/>
          <w:spacing w:val="-4"/>
          <w:sz w:val="24"/>
          <w:szCs w:val="24"/>
          <w:lang w:eastAsia="ru-RU"/>
        </w:rPr>
        <w:t>и</w:t>
      </w:r>
      <w:r w:rsidRPr="001B48F6">
        <w:rPr>
          <w:rFonts w:ascii="Times New Roman" w:eastAsia="Times New Roman" w:hAnsi="Times New Roman" w:cs="Times New Roman"/>
          <w:spacing w:val="-4"/>
          <w:sz w:val="24"/>
          <w:szCs w:val="24"/>
          <w:lang w:eastAsia="ru-RU"/>
        </w:rPr>
        <w:t xml:space="preserve">) </w:t>
      </w:r>
      <w:r w:rsidR="00DE2219" w:rsidRPr="001B48F6">
        <w:rPr>
          <w:rFonts w:ascii="Times New Roman" w:eastAsia="Times New Roman" w:hAnsi="Times New Roman" w:cs="Times New Roman"/>
          <w:spacing w:val="-4"/>
          <w:sz w:val="24"/>
          <w:szCs w:val="24"/>
          <w:lang w:eastAsia="ru-RU"/>
        </w:rPr>
        <w:t>рабочих</w:t>
      </w:r>
      <w:r w:rsidRPr="001B48F6">
        <w:rPr>
          <w:rFonts w:ascii="Times New Roman" w:eastAsia="Times New Roman" w:hAnsi="Times New Roman" w:cs="Times New Roman"/>
          <w:spacing w:val="-4"/>
          <w:sz w:val="24"/>
          <w:szCs w:val="24"/>
          <w:lang w:eastAsia="ru-RU"/>
        </w:rPr>
        <w:t xml:space="preserve"> дней с даты е</w:t>
      </w:r>
      <w:r w:rsidR="00A85471" w:rsidRPr="001B48F6">
        <w:rPr>
          <w:rFonts w:ascii="Times New Roman" w:eastAsia="Times New Roman" w:hAnsi="Times New Roman" w:cs="Times New Roman"/>
          <w:spacing w:val="-4"/>
          <w:sz w:val="24"/>
          <w:szCs w:val="24"/>
          <w:lang w:eastAsia="ru-RU"/>
        </w:rPr>
        <w:t>е</w:t>
      </w:r>
      <w:r w:rsidRPr="001B48F6">
        <w:rPr>
          <w:rFonts w:ascii="Times New Roman" w:eastAsia="Times New Roman" w:hAnsi="Times New Roman" w:cs="Times New Roman"/>
          <w:spacing w:val="-4"/>
          <w:sz w:val="24"/>
          <w:szCs w:val="24"/>
          <w:lang w:eastAsia="ru-RU"/>
        </w:rPr>
        <w:t xml:space="preserve"> получения Стороной. </w:t>
      </w:r>
    </w:p>
    <w:p w14:paraId="3B1B2178" w14:textId="64EB02D7" w:rsidR="003C50EF" w:rsidRPr="001B48F6" w:rsidRDefault="004E17C8" w:rsidP="001B48F6">
      <w:pPr>
        <w:pStyle w:val="a3"/>
        <w:numPr>
          <w:ilvl w:val="2"/>
          <w:numId w:val="24"/>
        </w:numPr>
        <w:tabs>
          <w:tab w:val="left" w:pos="567"/>
          <w:tab w:val="left" w:pos="1560"/>
        </w:tabs>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Направляемая претензия </w:t>
      </w:r>
      <w:r w:rsidR="003C50EF" w:rsidRPr="001B48F6">
        <w:rPr>
          <w:rFonts w:ascii="Times New Roman" w:eastAsia="Times New Roman" w:hAnsi="Times New Roman" w:cs="Times New Roman"/>
          <w:spacing w:val="-4"/>
          <w:sz w:val="24"/>
          <w:szCs w:val="24"/>
          <w:lang w:eastAsia="ru-RU"/>
        </w:rPr>
        <w:t xml:space="preserve">(в случае финансовых требований) </w:t>
      </w:r>
      <w:r w:rsidRPr="001B48F6">
        <w:rPr>
          <w:rFonts w:ascii="Times New Roman" w:eastAsia="Times New Roman" w:hAnsi="Times New Roman" w:cs="Times New Roman"/>
          <w:spacing w:val="-4"/>
          <w:sz w:val="24"/>
          <w:szCs w:val="24"/>
          <w:lang w:eastAsia="ru-RU"/>
        </w:rPr>
        <w:t>должна содержать расчет</w:t>
      </w:r>
      <w:r w:rsidR="003C50EF" w:rsidRPr="001B48F6">
        <w:rPr>
          <w:rFonts w:ascii="Times New Roman" w:eastAsia="Times New Roman" w:hAnsi="Times New Roman" w:cs="Times New Roman"/>
          <w:spacing w:val="-4"/>
          <w:sz w:val="24"/>
          <w:szCs w:val="24"/>
          <w:lang w:eastAsia="ru-RU"/>
        </w:rPr>
        <w:t xml:space="preserve"> </w:t>
      </w:r>
      <w:r w:rsidR="00C468C6" w:rsidRPr="001B48F6">
        <w:rPr>
          <w:rFonts w:ascii="Times New Roman" w:eastAsia="Times New Roman" w:hAnsi="Times New Roman" w:cs="Times New Roman"/>
          <w:spacing w:val="-4"/>
          <w:sz w:val="24"/>
          <w:szCs w:val="24"/>
          <w:lang w:eastAsia="ru-RU"/>
        </w:rPr>
        <w:t xml:space="preserve">требуемой </w:t>
      </w:r>
      <w:r w:rsidR="003C50EF" w:rsidRPr="001B48F6">
        <w:rPr>
          <w:rFonts w:ascii="Times New Roman" w:eastAsia="Times New Roman" w:hAnsi="Times New Roman" w:cs="Times New Roman"/>
          <w:spacing w:val="-4"/>
          <w:sz w:val="24"/>
          <w:szCs w:val="24"/>
          <w:lang w:eastAsia="ru-RU"/>
        </w:rPr>
        <w:t>суммы</w:t>
      </w:r>
      <w:r w:rsidRPr="001B48F6">
        <w:rPr>
          <w:rFonts w:ascii="Times New Roman" w:eastAsia="Times New Roman" w:hAnsi="Times New Roman" w:cs="Times New Roman"/>
          <w:spacing w:val="-4"/>
          <w:sz w:val="24"/>
          <w:szCs w:val="24"/>
          <w:lang w:eastAsia="ru-RU"/>
        </w:rPr>
        <w:t>, расчет суммы штрафов, пеней и других мер ответственности</w:t>
      </w:r>
      <w:r w:rsidR="006E4B5D" w:rsidRPr="001B48F6">
        <w:rPr>
          <w:rFonts w:ascii="Times New Roman" w:eastAsia="Times New Roman" w:hAnsi="Times New Roman" w:cs="Times New Roman"/>
          <w:spacing w:val="-4"/>
          <w:sz w:val="24"/>
          <w:szCs w:val="24"/>
          <w:lang w:eastAsia="ru-RU"/>
        </w:rPr>
        <w:t>.</w:t>
      </w:r>
    </w:p>
    <w:p w14:paraId="3AF499EC" w14:textId="32303A54" w:rsidR="004E17C8" w:rsidRPr="001B48F6" w:rsidRDefault="004E17C8" w:rsidP="001B48F6">
      <w:pPr>
        <w:tabs>
          <w:tab w:val="left" w:pos="851"/>
          <w:tab w:val="left" w:pos="1560"/>
        </w:tabs>
        <w:spacing w:after="0" w:line="240" w:lineRule="auto"/>
        <w:ind w:firstLine="709"/>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В случае направления претензии без указанной информации претензия считается не</w:t>
      </w:r>
      <w:r w:rsidR="00E5020E" w:rsidRPr="001B48F6">
        <w:rPr>
          <w:rFonts w:ascii="Times New Roman" w:eastAsia="Times New Roman" w:hAnsi="Times New Roman" w:cs="Times New Roman"/>
          <w:spacing w:val="-4"/>
          <w:sz w:val="24"/>
          <w:szCs w:val="24"/>
          <w:lang w:eastAsia="ru-RU"/>
        </w:rPr>
        <w:t> </w:t>
      </w:r>
      <w:r w:rsidRPr="001B48F6">
        <w:rPr>
          <w:rFonts w:ascii="Times New Roman" w:eastAsia="Times New Roman" w:hAnsi="Times New Roman" w:cs="Times New Roman"/>
          <w:spacing w:val="-4"/>
          <w:sz w:val="24"/>
          <w:szCs w:val="24"/>
          <w:lang w:eastAsia="ru-RU"/>
        </w:rPr>
        <w:t>направленной, а досудебный порядок – не соблюденным.</w:t>
      </w:r>
    </w:p>
    <w:p w14:paraId="1207527D" w14:textId="39F3081B" w:rsidR="00CF462C" w:rsidRPr="001B48F6" w:rsidRDefault="00A07CE0" w:rsidP="001B48F6">
      <w:pPr>
        <w:pStyle w:val="a3"/>
        <w:numPr>
          <w:ilvl w:val="1"/>
          <w:numId w:val="24"/>
        </w:numPr>
        <w:tabs>
          <w:tab w:val="left" w:pos="567"/>
          <w:tab w:val="left" w:pos="1560"/>
        </w:tabs>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1B48F6">
        <w:rPr>
          <w:rFonts w:ascii="Times New Roman" w:eastAsia="Times New Roman" w:hAnsi="Times New Roman" w:cs="Times New Roman"/>
          <w:spacing w:val="-4"/>
          <w:sz w:val="24"/>
          <w:szCs w:val="24"/>
          <w:lang w:eastAsia="ru-RU"/>
        </w:rPr>
        <w:t xml:space="preserve">подлежат передаче на рассмотрение </w:t>
      </w:r>
      <w:r w:rsidRPr="001B48F6">
        <w:rPr>
          <w:rFonts w:ascii="Times New Roman" w:eastAsia="Times New Roman" w:hAnsi="Times New Roman" w:cs="Times New Roman"/>
          <w:spacing w:val="-4"/>
          <w:sz w:val="24"/>
          <w:szCs w:val="24"/>
          <w:lang w:eastAsia="ru-RU"/>
        </w:rPr>
        <w:t xml:space="preserve">в </w:t>
      </w:r>
      <w:r w:rsidR="006354A4" w:rsidRPr="001B48F6">
        <w:rPr>
          <w:rFonts w:ascii="Times New Roman" w:eastAsia="Times New Roman" w:hAnsi="Times New Roman" w:cs="Times New Roman"/>
          <w:spacing w:val="-4"/>
          <w:sz w:val="24"/>
          <w:szCs w:val="24"/>
          <w:lang w:eastAsia="ru-RU"/>
        </w:rPr>
        <w:t xml:space="preserve">Арбитражный </w:t>
      </w:r>
      <w:r w:rsidRPr="001B48F6">
        <w:rPr>
          <w:rFonts w:ascii="Times New Roman" w:eastAsia="Times New Roman" w:hAnsi="Times New Roman" w:cs="Times New Roman"/>
          <w:spacing w:val="-4"/>
          <w:sz w:val="24"/>
          <w:szCs w:val="24"/>
          <w:lang w:eastAsia="ru-RU"/>
        </w:rPr>
        <w:t>суд города</w:t>
      </w:r>
      <w:r w:rsidR="00816F78" w:rsidRPr="001B48F6">
        <w:rPr>
          <w:rFonts w:ascii="Times New Roman" w:eastAsia="Times New Roman" w:hAnsi="Times New Roman" w:cs="Times New Roman"/>
          <w:spacing w:val="-4"/>
          <w:sz w:val="24"/>
          <w:szCs w:val="24"/>
          <w:lang w:eastAsia="ru-RU"/>
        </w:rPr>
        <w:t xml:space="preserve"> Москвы.</w:t>
      </w:r>
    </w:p>
    <w:p w14:paraId="702E42B1" w14:textId="77777777" w:rsidR="00234C10" w:rsidRPr="001B48F6" w:rsidRDefault="00234C10" w:rsidP="001B48F6">
      <w:pPr>
        <w:pStyle w:val="a3"/>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pacing w:val="-4"/>
          <w:sz w:val="24"/>
          <w:szCs w:val="24"/>
          <w:lang w:eastAsia="ru-RU"/>
        </w:rPr>
      </w:pPr>
    </w:p>
    <w:p w14:paraId="2E31D0D1" w14:textId="0A4C88FF" w:rsidR="00A07CE0" w:rsidRPr="001B48F6" w:rsidRDefault="00D33F66" w:rsidP="001B48F6">
      <w:pPr>
        <w:pStyle w:val="10"/>
        <w:numPr>
          <w:ilvl w:val="0"/>
          <w:numId w:val="24"/>
        </w:numPr>
        <w:ind w:left="357" w:hanging="357"/>
        <w:rPr>
          <w:spacing w:val="-4"/>
        </w:rPr>
      </w:pPr>
      <w:r w:rsidRPr="001B48F6">
        <w:rPr>
          <w:spacing w:val="-4"/>
        </w:rPr>
        <w:t>Срок действия Договора, порядок его изменения</w:t>
      </w:r>
      <w:r w:rsidR="000F7748" w:rsidRPr="001B48F6">
        <w:rPr>
          <w:spacing w:val="-4"/>
        </w:rPr>
        <w:br/>
      </w:r>
    </w:p>
    <w:p w14:paraId="4824A55C" w14:textId="7D167F91" w:rsidR="00A07CE0" w:rsidRPr="001B48F6" w:rsidRDefault="00851EF4"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4"/>
          <w:sz w:val="24"/>
          <w:szCs w:val="24"/>
          <w:lang w:eastAsia="ru-RU"/>
        </w:rPr>
      </w:pPr>
      <w:r w:rsidRPr="001B48F6">
        <w:rPr>
          <w:rFonts w:ascii="Times New Roman" w:eastAsia="Times New Roman" w:hAnsi="Times New Roman" w:cs="Times New Roman"/>
          <w:spacing w:val="-4"/>
          <w:sz w:val="24"/>
          <w:szCs w:val="24"/>
          <w:lang w:eastAsia="ru-RU"/>
        </w:rPr>
        <w:t>Договор вступает в силу с</w:t>
      </w:r>
      <w:r w:rsidR="000F7748" w:rsidRPr="001B48F6">
        <w:rPr>
          <w:rFonts w:ascii="Times New Roman" w:eastAsia="Times New Roman" w:hAnsi="Times New Roman" w:cs="Times New Roman"/>
          <w:spacing w:val="-4"/>
          <w:sz w:val="24"/>
          <w:szCs w:val="24"/>
          <w:lang w:eastAsia="ru-RU"/>
        </w:rPr>
        <w:t xml:space="preserve"> 01.01.2026 г. </w:t>
      </w:r>
      <w:r w:rsidRPr="001B48F6">
        <w:rPr>
          <w:rFonts w:ascii="Times New Roman" w:eastAsia="Times New Roman" w:hAnsi="Times New Roman" w:cs="Times New Roman"/>
          <w:spacing w:val="-4"/>
          <w:sz w:val="24"/>
          <w:szCs w:val="24"/>
          <w:lang w:eastAsia="ru-RU"/>
        </w:rPr>
        <w:t xml:space="preserve">и действует </w:t>
      </w:r>
      <w:r w:rsidR="00656845" w:rsidRPr="001B48F6">
        <w:rPr>
          <w:rFonts w:ascii="Times New Roman" w:eastAsia="Times New Roman" w:hAnsi="Times New Roman" w:cs="Times New Roman"/>
          <w:spacing w:val="-4"/>
          <w:sz w:val="24"/>
          <w:szCs w:val="24"/>
          <w:lang w:eastAsia="ru-RU"/>
        </w:rPr>
        <w:br/>
      </w:r>
      <w:r w:rsidR="00E5020E" w:rsidRPr="001B48F6">
        <w:rPr>
          <w:rFonts w:ascii="Times New Roman" w:eastAsia="Times New Roman" w:hAnsi="Times New Roman" w:cs="Times New Roman"/>
          <w:spacing w:val="-4"/>
          <w:sz w:val="24"/>
          <w:szCs w:val="24"/>
          <w:lang w:eastAsia="ru-RU"/>
        </w:rPr>
        <w:t xml:space="preserve">по </w:t>
      </w:r>
      <w:r w:rsidR="001B316A" w:rsidRPr="001B48F6">
        <w:rPr>
          <w:rFonts w:ascii="Times New Roman" w:eastAsia="Times New Roman" w:hAnsi="Times New Roman" w:cs="Times New Roman"/>
          <w:spacing w:val="-4"/>
          <w:sz w:val="24"/>
          <w:szCs w:val="24"/>
          <w:lang w:eastAsia="ru-RU"/>
        </w:rPr>
        <w:t>«</w:t>
      </w:r>
      <w:r w:rsidR="00AF7898" w:rsidRPr="001B48F6">
        <w:rPr>
          <w:rFonts w:ascii="Times New Roman" w:eastAsia="Times New Roman" w:hAnsi="Times New Roman" w:cs="Times New Roman"/>
          <w:spacing w:val="-4"/>
          <w:sz w:val="24"/>
          <w:szCs w:val="24"/>
          <w:lang w:eastAsia="ru-RU"/>
        </w:rPr>
        <w:t>31</w:t>
      </w:r>
      <w:r w:rsidR="001B316A" w:rsidRPr="001B48F6">
        <w:rPr>
          <w:rFonts w:ascii="Times New Roman" w:eastAsia="Times New Roman" w:hAnsi="Times New Roman" w:cs="Times New Roman"/>
          <w:spacing w:val="-4"/>
          <w:sz w:val="24"/>
          <w:szCs w:val="24"/>
          <w:lang w:eastAsia="ru-RU"/>
        </w:rPr>
        <w:t>»</w:t>
      </w:r>
      <w:r w:rsidR="00AF7898" w:rsidRPr="001B48F6">
        <w:rPr>
          <w:rFonts w:ascii="Times New Roman" w:eastAsia="Times New Roman" w:hAnsi="Times New Roman" w:cs="Times New Roman"/>
          <w:spacing w:val="-4"/>
          <w:sz w:val="24"/>
          <w:szCs w:val="24"/>
          <w:lang w:eastAsia="ru-RU"/>
        </w:rPr>
        <w:t xml:space="preserve"> </w:t>
      </w:r>
      <w:r w:rsidR="005265F3">
        <w:rPr>
          <w:rFonts w:ascii="Times New Roman" w:eastAsia="Times New Roman" w:hAnsi="Times New Roman" w:cs="Times New Roman"/>
          <w:spacing w:val="-4"/>
          <w:sz w:val="24"/>
          <w:szCs w:val="24"/>
          <w:lang w:eastAsia="ru-RU"/>
        </w:rPr>
        <w:t>марта</w:t>
      </w:r>
      <w:r w:rsidR="00AF7898" w:rsidRPr="001B48F6">
        <w:rPr>
          <w:rFonts w:ascii="Times New Roman" w:eastAsia="Times New Roman" w:hAnsi="Times New Roman" w:cs="Times New Roman"/>
          <w:spacing w:val="-4"/>
          <w:sz w:val="24"/>
          <w:szCs w:val="24"/>
          <w:lang w:eastAsia="ru-RU"/>
        </w:rPr>
        <w:t xml:space="preserve"> </w:t>
      </w:r>
      <w:r w:rsidR="001B316A" w:rsidRPr="001B48F6">
        <w:rPr>
          <w:rFonts w:ascii="Times New Roman" w:eastAsia="Times New Roman" w:hAnsi="Times New Roman" w:cs="Times New Roman"/>
          <w:spacing w:val="-4"/>
          <w:sz w:val="24"/>
          <w:szCs w:val="24"/>
          <w:lang w:eastAsia="ru-RU"/>
        </w:rPr>
        <w:t>202</w:t>
      </w:r>
      <w:r w:rsidR="005265F3">
        <w:rPr>
          <w:rFonts w:ascii="Times New Roman" w:eastAsia="Times New Roman" w:hAnsi="Times New Roman" w:cs="Times New Roman"/>
          <w:spacing w:val="-4"/>
          <w:sz w:val="24"/>
          <w:szCs w:val="24"/>
          <w:lang w:eastAsia="ru-RU"/>
        </w:rPr>
        <w:t>7</w:t>
      </w:r>
      <w:r w:rsidR="001B316A" w:rsidRPr="001B48F6">
        <w:rPr>
          <w:rFonts w:ascii="Times New Roman" w:eastAsia="Times New Roman" w:hAnsi="Times New Roman" w:cs="Times New Roman"/>
          <w:spacing w:val="-4"/>
          <w:sz w:val="24"/>
          <w:szCs w:val="24"/>
          <w:lang w:eastAsia="ru-RU"/>
        </w:rPr>
        <w:t xml:space="preserve"> г</w:t>
      </w:r>
      <w:r w:rsidR="007059B8" w:rsidRPr="001B48F6">
        <w:rPr>
          <w:rFonts w:ascii="Times New Roman" w:eastAsia="Times New Roman" w:hAnsi="Times New Roman" w:cs="Times New Roman"/>
          <w:spacing w:val="-4"/>
          <w:sz w:val="24"/>
          <w:szCs w:val="24"/>
          <w:lang w:eastAsia="ru-RU"/>
        </w:rPr>
        <w:t>.</w:t>
      </w:r>
      <w:r w:rsidR="001B316A" w:rsidRPr="001B48F6">
        <w:rPr>
          <w:rFonts w:ascii="Times New Roman" w:eastAsia="Times New Roman" w:hAnsi="Times New Roman" w:cs="Times New Roman"/>
          <w:spacing w:val="-4"/>
          <w:sz w:val="24"/>
          <w:szCs w:val="24"/>
          <w:lang w:eastAsia="ru-RU"/>
        </w:rPr>
        <w:t xml:space="preserve">, а в части </w:t>
      </w:r>
      <w:r w:rsidR="006D16C2" w:rsidRPr="001B48F6">
        <w:rPr>
          <w:rFonts w:ascii="Times New Roman" w:eastAsia="Times New Roman" w:hAnsi="Times New Roman" w:cs="Times New Roman"/>
          <w:spacing w:val="-4"/>
          <w:sz w:val="24"/>
          <w:szCs w:val="24"/>
          <w:lang w:eastAsia="ru-RU"/>
        </w:rPr>
        <w:t xml:space="preserve">осуществления взаиморасчетов </w:t>
      </w:r>
      <w:r w:rsidR="001B316A" w:rsidRPr="001B48F6">
        <w:rPr>
          <w:rFonts w:ascii="Times New Roman" w:eastAsia="Times New Roman" w:hAnsi="Times New Roman" w:cs="Times New Roman"/>
          <w:spacing w:val="-4"/>
          <w:sz w:val="24"/>
          <w:szCs w:val="24"/>
          <w:lang w:eastAsia="ru-RU"/>
        </w:rPr>
        <w:t>– до полного исполнения обязательств</w:t>
      </w:r>
      <w:r w:rsidR="001263E8" w:rsidRPr="001B48F6">
        <w:rPr>
          <w:rFonts w:ascii="Times New Roman" w:eastAsia="Times New Roman" w:hAnsi="Times New Roman" w:cs="Times New Roman"/>
          <w:spacing w:val="-4"/>
          <w:sz w:val="24"/>
          <w:szCs w:val="24"/>
          <w:lang w:eastAsia="ru-RU"/>
        </w:rPr>
        <w:t xml:space="preserve"> Сторонами.</w:t>
      </w:r>
      <w:r w:rsidR="00821108" w:rsidRPr="001B48F6">
        <w:rPr>
          <w:rFonts w:ascii="Times New Roman" w:eastAsia="Times New Roman" w:hAnsi="Times New Roman" w:cs="Times New Roman"/>
          <w:spacing w:val="-4"/>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1B48F6">
        <w:rPr>
          <w:rFonts w:ascii="Times New Roman" w:eastAsia="Times New Roman" w:hAnsi="Times New Roman" w:cs="Times New Roman"/>
          <w:spacing w:val="-4"/>
          <w:sz w:val="24"/>
          <w:szCs w:val="24"/>
          <w:lang w:eastAsia="ru-RU"/>
        </w:rPr>
        <w:t>-</w:t>
      </w:r>
      <w:r w:rsidR="00821108" w:rsidRPr="001B48F6">
        <w:rPr>
          <w:rFonts w:ascii="Times New Roman" w:eastAsia="Times New Roman" w:hAnsi="Times New Roman" w:cs="Times New Roman"/>
          <w:spacing w:val="-4"/>
          <w:sz w:val="24"/>
          <w:szCs w:val="24"/>
          <w:lang w:eastAsia="ru-RU"/>
        </w:rPr>
        <w:t>приемки оказанных Услуг.</w:t>
      </w:r>
    </w:p>
    <w:p w14:paraId="62FF2007" w14:textId="7B7C9899" w:rsidR="00F87609" w:rsidRPr="001B48F6" w:rsidRDefault="00A07CE0" w:rsidP="001B48F6">
      <w:pPr>
        <w:pStyle w:val="a3"/>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pacing w:val="-6"/>
          <w:sz w:val="24"/>
          <w:szCs w:val="24"/>
          <w:lang w:eastAsia="ru-RU"/>
        </w:rPr>
      </w:pPr>
      <w:bookmarkStart w:id="23" w:name="_Hlk500858975"/>
      <w:r w:rsidRPr="001B48F6">
        <w:rPr>
          <w:rFonts w:ascii="Times New Roman" w:eastAsia="Times New Roman" w:hAnsi="Times New Roman" w:cs="Times New Roman"/>
          <w:spacing w:val="-6"/>
          <w:sz w:val="24"/>
          <w:szCs w:val="24"/>
          <w:lang w:eastAsia="ru-RU"/>
        </w:rPr>
        <w:t xml:space="preserve">Изменение и дополнение Договора возможно по соглашению Сторон. </w:t>
      </w:r>
      <w:bookmarkEnd w:id="23"/>
      <w:r w:rsidR="00F87C11" w:rsidRPr="001B48F6">
        <w:rPr>
          <w:rFonts w:ascii="Times New Roman" w:eastAsia="Times New Roman" w:hAnsi="Times New Roman" w:cs="Times New Roman"/>
          <w:spacing w:val="-6"/>
          <w:sz w:val="24"/>
          <w:szCs w:val="24"/>
          <w:lang w:eastAsia="ru-RU"/>
        </w:rPr>
        <w:t>Все изменения и дополнения</w:t>
      </w:r>
      <w:r w:rsidR="00156B8C" w:rsidRPr="001B48F6">
        <w:rPr>
          <w:rFonts w:ascii="Times New Roman" w:eastAsia="Times New Roman" w:hAnsi="Times New Roman" w:cs="Times New Roman"/>
          <w:spacing w:val="-6"/>
          <w:sz w:val="24"/>
          <w:szCs w:val="24"/>
          <w:lang w:eastAsia="ru-RU"/>
        </w:rPr>
        <w:t>, за исключением изменений адреса местонахождения или банковских реквизитов</w:t>
      </w:r>
      <w:r w:rsidR="006E5A7B" w:rsidRPr="001B48F6">
        <w:rPr>
          <w:rFonts w:ascii="Times New Roman" w:eastAsia="Times New Roman" w:hAnsi="Times New Roman" w:cs="Times New Roman"/>
          <w:spacing w:val="-6"/>
          <w:sz w:val="24"/>
          <w:szCs w:val="24"/>
          <w:lang w:eastAsia="ru-RU"/>
        </w:rPr>
        <w:t xml:space="preserve"> любой из Сторон</w:t>
      </w:r>
      <w:r w:rsidR="00251ECD" w:rsidRPr="001B48F6">
        <w:rPr>
          <w:rFonts w:ascii="Times New Roman" w:eastAsia="Times New Roman" w:hAnsi="Times New Roman" w:cs="Times New Roman"/>
          <w:spacing w:val="-6"/>
          <w:sz w:val="24"/>
          <w:szCs w:val="24"/>
          <w:lang w:eastAsia="ru-RU"/>
        </w:rPr>
        <w:t>,</w:t>
      </w:r>
      <w:r w:rsidR="00241081" w:rsidRPr="001B48F6">
        <w:rPr>
          <w:rFonts w:ascii="Times New Roman" w:eastAsia="Times New Roman" w:hAnsi="Times New Roman" w:cs="Times New Roman"/>
          <w:spacing w:val="-6"/>
          <w:sz w:val="24"/>
          <w:szCs w:val="24"/>
          <w:lang w:eastAsia="ru-RU"/>
        </w:rPr>
        <w:t xml:space="preserve"> </w:t>
      </w:r>
      <w:r w:rsidR="000C3D7B" w:rsidRPr="001B48F6">
        <w:rPr>
          <w:rFonts w:ascii="Times New Roman" w:eastAsia="Times New Roman" w:hAnsi="Times New Roman" w:cs="Times New Roman"/>
          <w:spacing w:val="-6"/>
          <w:sz w:val="24"/>
          <w:szCs w:val="24"/>
          <w:lang w:eastAsia="ru-RU"/>
        </w:rPr>
        <w:t>указанных в Договоре</w:t>
      </w:r>
      <w:r w:rsidR="00156B8C" w:rsidRPr="001B48F6">
        <w:rPr>
          <w:rFonts w:ascii="Times New Roman" w:eastAsia="Times New Roman" w:hAnsi="Times New Roman" w:cs="Times New Roman"/>
          <w:spacing w:val="-6"/>
          <w:sz w:val="24"/>
          <w:szCs w:val="24"/>
          <w:lang w:eastAsia="ru-RU"/>
        </w:rPr>
        <w:t>,</w:t>
      </w:r>
      <w:r w:rsidR="00F87C11" w:rsidRPr="001B48F6">
        <w:rPr>
          <w:rFonts w:ascii="Times New Roman" w:eastAsia="Times New Roman" w:hAnsi="Times New Roman" w:cs="Times New Roman"/>
          <w:spacing w:val="-6"/>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4B9D3260" w14:textId="77777777" w:rsidR="00234C10" w:rsidRPr="001B48F6" w:rsidRDefault="00234C10" w:rsidP="001B48F6">
      <w:pPr>
        <w:pStyle w:val="a3"/>
        <w:shd w:val="clear" w:color="auto" w:fill="FFFFFF"/>
        <w:spacing w:after="0" w:line="240" w:lineRule="auto"/>
        <w:ind w:left="709"/>
        <w:contextualSpacing w:val="0"/>
        <w:jc w:val="both"/>
        <w:rPr>
          <w:rFonts w:ascii="Times New Roman" w:eastAsia="Times New Roman" w:hAnsi="Times New Roman" w:cs="Times New Roman"/>
          <w:spacing w:val="-4"/>
          <w:sz w:val="24"/>
          <w:szCs w:val="24"/>
          <w:lang w:eastAsia="ru-RU"/>
        </w:rPr>
      </w:pPr>
    </w:p>
    <w:p w14:paraId="56D149D7" w14:textId="564E2F55" w:rsidR="004F00DD" w:rsidRPr="001B48F6" w:rsidRDefault="000F7748" w:rsidP="001B48F6">
      <w:pPr>
        <w:pStyle w:val="a3"/>
        <w:numPr>
          <w:ilvl w:val="0"/>
          <w:numId w:val="24"/>
        </w:numPr>
        <w:shd w:val="clear" w:color="auto" w:fill="FFFFFF"/>
        <w:spacing w:after="0" w:line="240" w:lineRule="auto"/>
        <w:ind w:left="284" w:hanging="426"/>
        <w:contextualSpacing w:val="0"/>
        <w:jc w:val="center"/>
        <w:rPr>
          <w:rFonts w:ascii="Times New Roman" w:eastAsia="Times New Roman" w:hAnsi="Times New Roman" w:cs="Times New Roman"/>
          <w:b/>
          <w:bCs/>
          <w:sz w:val="24"/>
          <w:szCs w:val="24"/>
          <w:lang w:eastAsia="ru-RU"/>
        </w:rPr>
      </w:pPr>
      <w:bookmarkStart w:id="24" w:name="_Hlk83223940"/>
      <w:r w:rsidRPr="001B48F6">
        <w:rPr>
          <w:rFonts w:ascii="Times New Roman" w:eastAsia="Times New Roman" w:hAnsi="Times New Roman" w:cs="Times New Roman"/>
          <w:b/>
          <w:bCs/>
          <w:sz w:val="24"/>
          <w:szCs w:val="24"/>
          <w:lang w:eastAsia="ru-RU"/>
        </w:rPr>
        <w:t>АНТИКОРРУПЦИОННАЯ ОГОВОРКА</w:t>
      </w:r>
    </w:p>
    <w:p w14:paraId="74C88D95" w14:textId="77777777" w:rsidR="000F7748" w:rsidRPr="001B48F6" w:rsidRDefault="000F7748" w:rsidP="001B48F6">
      <w:pPr>
        <w:pStyle w:val="a3"/>
        <w:shd w:val="clear" w:color="auto" w:fill="FFFFFF"/>
        <w:spacing w:after="0" w:line="240" w:lineRule="auto"/>
        <w:ind w:left="480"/>
        <w:contextualSpacing w:val="0"/>
        <w:rPr>
          <w:rFonts w:ascii="Times New Roman" w:eastAsia="Times New Roman" w:hAnsi="Times New Roman" w:cs="Times New Roman"/>
          <w:b/>
          <w:bCs/>
          <w:smallCaps/>
          <w:spacing w:val="-4"/>
          <w:sz w:val="24"/>
          <w:szCs w:val="24"/>
          <w:lang w:eastAsia="ru-RU"/>
        </w:rPr>
      </w:pPr>
    </w:p>
    <w:p w14:paraId="341A1EAB" w14:textId="05F37266" w:rsidR="000F7748" w:rsidRPr="001B48F6" w:rsidRDefault="000F7748" w:rsidP="001B48F6">
      <w:pPr>
        <w:widowControl w:val="0"/>
        <w:tabs>
          <w:tab w:val="left" w:pos="709"/>
        </w:tabs>
        <w:spacing w:after="0" w:line="240" w:lineRule="auto"/>
        <w:jc w:val="both"/>
        <w:rPr>
          <w:rFonts w:ascii="Times New Roman" w:hAnsi="Times New Roman" w:cs="Times New Roman"/>
          <w:spacing w:val="-4"/>
          <w:sz w:val="24"/>
          <w:szCs w:val="24"/>
        </w:rPr>
      </w:pPr>
      <w:bookmarkStart w:id="25" w:name="_Hlk174613825"/>
      <w:bookmarkEnd w:id="24"/>
      <w:r w:rsidRPr="001B48F6">
        <w:rPr>
          <w:rFonts w:ascii="Times New Roman" w:hAnsi="Times New Roman" w:cs="Times New Roman"/>
          <w:spacing w:val="-4"/>
          <w:sz w:val="24"/>
          <w:szCs w:val="24"/>
        </w:rPr>
        <w:tab/>
        <w:t>13.1.</w:t>
      </w:r>
      <w:r w:rsidRPr="001B48F6">
        <w:rPr>
          <w:rFonts w:ascii="Times New Roman" w:hAnsi="Times New Roman" w:cs="Times New Roman"/>
          <w:spacing w:val="-4"/>
          <w:sz w:val="24"/>
          <w:szCs w:val="24"/>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B9E5162" w14:textId="5714C8ED" w:rsidR="00234C10" w:rsidRPr="001B48F6" w:rsidRDefault="000F7748" w:rsidP="001B48F6">
      <w:pPr>
        <w:widowControl w:val="0"/>
        <w:tabs>
          <w:tab w:val="left" w:pos="709"/>
        </w:tabs>
        <w:spacing w:after="0" w:line="240" w:lineRule="auto"/>
        <w:jc w:val="both"/>
        <w:rPr>
          <w:rFonts w:ascii="Times New Roman" w:hAnsi="Times New Roman" w:cs="Times New Roman"/>
          <w:spacing w:val="-4"/>
          <w:sz w:val="24"/>
          <w:szCs w:val="24"/>
          <w:highlight w:val="yellow"/>
        </w:rPr>
      </w:pPr>
      <w:r w:rsidRPr="001B48F6">
        <w:rPr>
          <w:rFonts w:ascii="Times New Roman" w:hAnsi="Times New Roman" w:cs="Times New Roman"/>
          <w:spacing w:val="-4"/>
          <w:sz w:val="24"/>
          <w:szCs w:val="24"/>
        </w:rPr>
        <w:tab/>
        <w:t>13.2.</w:t>
      </w:r>
      <w:r w:rsidRPr="001B48F6">
        <w:rPr>
          <w:rFonts w:ascii="Times New Roman" w:hAnsi="Times New Roman" w:cs="Times New Roman"/>
          <w:spacing w:val="-4"/>
          <w:sz w:val="24"/>
          <w:szCs w:val="24"/>
        </w:rPr>
        <w:tab/>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w:t>
      </w:r>
      <w:r w:rsidRPr="001B48F6">
        <w:rPr>
          <w:rFonts w:ascii="Times New Roman" w:hAnsi="Times New Roman" w:cs="Times New Roman"/>
          <w:spacing w:val="-4"/>
          <w:sz w:val="24"/>
          <w:szCs w:val="24"/>
        </w:rPr>
        <w:lastRenderedPageBreak/>
        <w:t>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r w:rsidR="00CB4F33" w:rsidRPr="001B48F6">
        <w:rPr>
          <w:rFonts w:ascii="Times New Roman" w:hAnsi="Times New Roman" w:cs="Times New Roman"/>
          <w:spacing w:val="-4"/>
          <w:sz w:val="24"/>
          <w:szCs w:val="24"/>
        </w:rPr>
        <w:br/>
      </w:r>
    </w:p>
    <w:bookmarkEnd w:id="25"/>
    <w:p w14:paraId="083FB655" w14:textId="0237268C" w:rsidR="000A6BF6" w:rsidRPr="001B48F6" w:rsidRDefault="00CB4F33" w:rsidP="001B48F6">
      <w:pPr>
        <w:shd w:val="clear" w:color="auto" w:fill="FFFFFF"/>
        <w:spacing w:after="0" w:line="240" w:lineRule="auto"/>
        <w:jc w:val="center"/>
        <w:rPr>
          <w:rFonts w:ascii="Times New Roman" w:eastAsia="Times New Roman" w:hAnsi="Times New Roman" w:cs="Times New Roman"/>
          <w:b/>
          <w:bCs/>
          <w:smallCaps/>
          <w:spacing w:val="-4"/>
          <w:sz w:val="24"/>
          <w:szCs w:val="24"/>
          <w:lang w:eastAsia="ru-RU"/>
        </w:rPr>
      </w:pPr>
      <w:r w:rsidRPr="001B48F6">
        <w:rPr>
          <w:rFonts w:ascii="Times New Roman" w:hAnsi="Times New Roman" w:cs="Times New Roman"/>
          <w:b/>
          <w:bCs/>
          <w:spacing w:val="-4"/>
          <w:sz w:val="24"/>
          <w:szCs w:val="24"/>
        </w:rPr>
        <w:t>14. ЗАВЕРЕНИЯ ОБ ОБСТОЯТЕЛЬСТВАХ</w:t>
      </w:r>
    </w:p>
    <w:p w14:paraId="1C7A69A9" w14:textId="77777777" w:rsidR="00CB4F33" w:rsidRPr="001B48F6" w:rsidRDefault="00CB4F33" w:rsidP="001B48F6">
      <w:pPr>
        <w:pStyle w:val="a3"/>
        <w:shd w:val="clear" w:color="auto" w:fill="FFFFFF"/>
        <w:spacing w:after="0" w:line="240" w:lineRule="auto"/>
        <w:ind w:left="426"/>
        <w:rPr>
          <w:rFonts w:ascii="Times New Roman" w:eastAsia="Times New Roman" w:hAnsi="Times New Roman" w:cs="Times New Roman"/>
          <w:b/>
          <w:bCs/>
          <w:smallCaps/>
          <w:sz w:val="24"/>
          <w:szCs w:val="24"/>
          <w:lang w:eastAsia="ru-RU"/>
        </w:rPr>
      </w:pPr>
    </w:p>
    <w:p w14:paraId="5905B679" w14:textId="77777777" w:rsidR="00CB4F33" w:rsidRPr="001B48F6" w:rsidRDefault="00CB4F33" w:rsidP="001B48F6">
      <w:pPr>
        <w:pStyle w:val="a3"/>
        <w:widowControl w:val="0"/>
        <w:numPr>
          <w:ilvl w:val="0"/>
          <w:numId w:val="24"/>
        </w:numPr>
        <w:spacing w:after="0" w:line="240" w:lineRule="auto"/>
        <w:jc w:val="both"/>
        <w:rPr>
          <w:rFonts w:ascii="Times New Roman" w:hAnsi="Times New Roman" w:cs="Times New Roman"/>
          <w:vanish/>
          <w:spacing w:val="-4"/>
          <w:sz w:val="24"/>
          <w:szCs w:val="24"/>
        </w:rPr>
      </w:pPr>
    </w:p>
    <w:p w14:paraId="1F3426B4" w14:textId="49FF0F95" w:rsidR="00CB4F33" w:rsidRPr="001B48F6" w:rsidRDefault="00CB4F33" w:rsidP="001B48F6">
      <w:pPr>
        <w:pStyle w:val="a3"/>
        <w:widowControl w:val="0"/>
        <w:numPr>
          <w:ilvl w:val="1"/>
          <w:numId w:val="24"/>
        </w:numPr>
        <w:spacing w:after="0" w:line="240" w:lineRule="auto"/>
        <w:jc w:val="both"/>
        <w:rPr>
          <w:rFonts w:ascii="Times New Roman" w:hAnsi="Times New Roman" w:cs="Times New Roman"/>
          <w:sz w:val="24"/>
          <w:szCs w:val="24"/>
        </w:rPr>
      </w:pPr>
      <w:r w:rsidRPr="001B48F6">
        <w:rPr>
          <w:rFonts w:ascii="Times New Roman" w:hAnsi="Times New Roman" w:cs="Times New Roman"/>
          <w:spacing w:val="-4"/>
          <w:sz w:val="24"/>
          <w:szCs w:val="24"/>
        </w:rPr>
        <w:t xml:space="preserve"> Исполнитель </w:t>
      </w:r>
      <w:r w:rsidRPr="001B48F6">
        <w:rPr>
          <w:rFonts w:ascii="Times New Roman" w:hAnsi="Times New Roman" w:cs="Times New Roman"/>
          <w:sz w:val="24"/>
          <w:szCs w:val="24"/>
        </w:rPr>
        <w:t>гарантирует, что:</w:t>
      </w:r>
    </w:p>
    <w:p w14:paraId="2EBD849C"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 xml:space="preserve">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в налоговом органе по месту нахождения организации </w:t>
      </w:r>
      <w:r w:rsidRPr="001B48F6">
        <w:rPr>
          <w:rFonts w:ascii="Times New Roman" w:eastAsia="Times New Roman" w:hAnsi="Times New Roman" w:cs="Times New Roman"/>
          <w:b/>
          <w:color w:val="FF0000"/>
          <w:sz w:val="24"/>
          <w:szCs w:val="24"/>
          <w:lang w:eastAsia="ru-RU"/>
        </w:rPr>
        <w:t>[</w:t>
      </w:r>
      <w:r w:rsidRPr="001B48F6">
        <w:rPr>
          <w:rFonts w:ascii="Times New Roman" w:hAnsi="Times New Roman" w:cs="Times New Roman"/>
          <w:b/>
          <w:bCs/>
          <w:color w:val="FF0000"/>
          <w:sz w:val="24"/>
          <w:szCs w:val="24"/>
        </w:rPr>
        <w:t>ДЛЯ ЮР. ЛИЦ</w:t>
      </w:r>
      <w:r w:rsidRPr="001B48F6">
        <w:rPr>
          <w:rFonts w:ascii="Times New Roman" w:eastAsia="Times New Roman" w:hAnsi="Times New Roman" w:cs="Times New Roman"/>
          <w:b/>
          <w:color w:val="FF0000"/>
          <w:sz w:val="24"/>
          <w:szCs w:val="24"/>
          <w:lang w:eastAsia="ru-RU"/>
        </w:rPr>
        <w:t>]</w:t>
      </w:r>
      <w:r w:rsidRPr="001B48F6">
        <w:rPr>
          <w:rFonts w:ascii="Times New Roman" w:hAnsi="Times New Roman" w:cs="Times New Roman"/>
          <w:b/>
          <w:bCs/>
          <w:color w:val="FF0000"/>
          <w:sz w:val="24"/>
          <w:szCs w:val="24"/>
        </w:rPr>
        <w:t xml:space="preserve"> </w:t>
      </w:r>
      <w:r w:rsidRPr="001B48F6">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Pr="001B48F6">
        <w:rPr>
          <w:rFonts w:ascii="Times New Roman" w:eastAsia="Times New Roman" w:hAnsi="Times New Roman" w:cs="Times New Roman"/>
          <w:b/>
          <w:color w:val="FF0000"/>
          <w:sz w:val="24"/>
          <w:szCs w:val="24"/>
          <w:lang w:eastAsia="ru-RU"/>
        </w:rPr>
        <w:t>[</w:t>
      </w:r>
      <w:r w:rsidRPr="001B48F6">
        <w:rPr>
          <w:rFonts w:ascii="Times New Roman" w:hAnsi="Times New Roman" w:cs="Times New Roman"/>
          <w:b/>
          <w:bCs/>
          <w:color w:val="FF0000"/>
          <w:sz w:val="24"/>
          <w:szCs w:val="24"/>
        </w:rPr>
        <w:t>ДЛЯ ИП</w:t>
      </w:r>
      <w:r w:rsidRPr="001B48F6">
        <w:rPr>
          <w:rFonts w:ascii="Times New Roman" w:eastAsia="Times New Roman" w:hAnsi="Times New Roman" w:cs="Times New Roman"/>
          <w:b/>
          <w:color w:val="FF0000"/>
          <w:sz w:val="24"/>
          <w:szCs w:val="24"/>
          <w:lang w:eastAsia="ru-RU"/>
        </w:rPr>
        <w:t>]</w:t>
      </w:r>
      <w:r w:rsidRPr="001B48F6">
        <w:rPr>
          <w:rFonts w:ascii="Times New Roman" w:hAnsi="Times New Roman" w:cs="Times New Roman"/>
          <w:sz w:val="24"/>
          <w:szCs w:val="24"/>
        </w:rPr>
        <w:t>;</w:t>
      </w:r>
    </w:p>
    <w:p w14:paraId="37951782"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1B48F6">
        <w:rPr>
          <w:rFonts w:ascii="Times New Roman" w:hAnsi="Times New Roman" w:cs="Times New Roman"/>
          <w:color w:val="FF0000"/>
          <w:sz w:val="24"/>
          <w:szCs w:val="24"/>
        </w:rPr>
        <w:t xml:space="preserve"> </w:t>
      </w:r>
      <w:r w:rsidRPr="001B48F6">
        <w:rPr>
          <w:rFonts w:ascii="Times New Roman" w:hAnsi="Times New Roman" w:cs="Times New Roman"/>
          <w:sz w:val="24"/>
          <w:szCs w:val="24"/>
        </w:rPr>
        <w:t>и в нем нет дисквалифицированных лиц;</w:t>
      </w:r>
    </w:p>
    <w:p w14:paraId="6DB3B0F6"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2198CC4C"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7DE24E0E"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1B48F6">
        <w:rPr>
          <w:rFonts w:ascii="Times New Roman" w:hAnsi="Times New Roman" w:cs="Times New Roman"/>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6DD9761B"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1B48F6">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26" w:name="_Hlk115176133"/>
      <w:r w:rsidRPr="001B48F6">
        <w:rPr>
          <w:rFonts w:ascii="Times New Roman" w:hAnsi="Times New Roman" w:cs="Times New Roman"/>
          <w:sz w:val="24"/>
          <w:szCs w:val="24"/>
        </w:rPr>
        <w:t>;</w:t>
      </w:r>
      <w:bookmarkEnd w:id="26"/>
    </w:p>
    <w:p w14:paraId="4A94CFEF"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1B48F6">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F9F3D7"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150C6E27"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1B48F6">
        <w:rPr>
          <w:rFonts w:ascii="Times New Roman" w:hAnsi="Times New Roman" w:cs="Times New Roman"/>
          <w:sz w:val="24"/>
          <w:szCs w:val="24"/>
        </w:rPr>
        <w:t>своевременно и в полном объеме уплачивает налоги, сборы и страховые взносы;</w:t>
      </w:r>
    </w:p>
    <w:p w14:paraId="18EA88FD"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78961BF0" w14:textId="77777777" w:rsidR="00CB4F33" w:rsidRPr="001B48F6" w:rsidRDefault="00CB4F33" w:rsidP="001B48F6">
      <w:pPr>
        <w:pStyle w:val="a3"/>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1B48F6">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1B48F6">
        <w:rPr>
          <w:rFonts w:ascii="Times New Roman" w:hAnsi="Times New Roman" w:cs="Times New Roman"/>
          <w:b/>
          <w:bCs/>
          <w:color w:val="FF0000"/>
          <w:sz w:val="24"/>
          <w:szCs w:val="24"/>
        </w:rPr>
        <w:t xml:space="preserve"> </w:t>
      </w:r>
      <w:r w:rsidRPr="001B48F6">
        <w:rPr>
          <w:rFonts w:ascii="Times New Roman" w:eastAsia="Times New Roman" w:hAnsi="Times New Roman" w:cs="Times New Roman"/>
          <w:b/>
          <w:color w:val="FF0000"/>
          <w:sz w:val="24"/>
          <w:szCs w:val="24"/>
          <w:lang w:eastAsia="ru-RU"/>
        </w:rPr>
        <w:t>[</w:t>
      </w:r>
      <w:r w:rsidRPr="001B48F6">
        <w:rPr>
          <w:rFonts w:ascii="Times New Roman" w:hAnsi="Times New Roman" w:cs="Times New Roman"/>
          <w:b/>
          <w:bCs/>
          <w:color w:val="FF0000"/>
          <w:sz w:val="24"/>
          <w:szCs w:val="24"/>
        </w:rPr>
        <w:t>ДЛЯ ЮР. ЛИЦ</w:t>
      </w:r>
      <w:r w:rsidRPr="001B48F6">
        <w:rPr>
          <w:rFonts w:ascii="Times New Roman" w:eastAsia="Times New Roman" w:hAnsi="Times New Roman" w:cs="Times New Roman"/>
          <w:b/>
          <w:color w:val="FF0000"/>
          <w:sz w:val="24"/>
          <w:szCs w:val="24"/>
          <w:lang w:eastAsia="ru-RU"/>
        </w:rPr>
        <w:t>]</w:t>
      </w:r>
    </w:p>
    <w:p w14:paraId="31BAB1B6" w14:textId="77777777" w:rsidR="00CB4F33" w:rsidRPr="001B48F6" w:rsidRDefault="00CB4F33" w:rsidP="001B48F6">
      <w:pPr>
        <w:pStyle w:val="a3"/>
        <w:numPr>
          <w:ilvl w:val="1"/>
          <w:numId w:val="24"/>
        </w:numPr>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lastRenderedPageBreak/>
        <w:t xml:space="preserve">Если </w:t>
      </w:r>
      <w:r w:rsidRPr="001B48F6">
        <w:rPr>
          <w:rFonts w:ascii="Times New Roman" w:hAnsi="Times New Roman" w:cs="Times New Roman"/>
          <w:spacing w:val="-2"/>
          <w:sz w:val="24"/>
          <w:szCs w:val="24"/>
        </w:rPr>
        <w:t>Исполнитель</w:t>
      </w:r>
      <w:r w:rsidRPr="001B48F6">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62405FC4" w14:textId="77777777" w:rsidR="00CB4F33" w:rsidRPr="001B48F6" w:rsidRDefault="00CB4F33" w:rsidP="001B48F6">
      <w:pPr>
        <w:pStyle w:val="a3"/>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 xml:space="preserve">предъявление налоговыми органами требований к </w:t>
      </w:r>
      <w:r w:rsidRPr="001B48F6">
        <w:rPr>
          <w:rFonts w:ascii="Times New Roman" w:hAnsi="Times New Roman" w:cs="Times New Roman"/>
          <w:spacing w:val="-2"/>
          <w:sz w:val="24"/>
          <w:szCs w:val="24"/>
        </w:rPr>
        <w:t>Заказчику</w:t>
      </w:r>
      <w:r w:rsidRPr="001B48F6">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5AA6DB70" w14:textId="77777777" w:rsidR="00CB4F33" w:rsidRPr="001B48F6" w:rsidRDefault="00CB4F33" w:rsidP="001B48F6">
      <w:pPr>
        <w:pStyle w:val="a3"/>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1B48F6">
        <w:rPr>
          <w:rFonts w:ascii="Times New Roman" w:hAnsi="Times New Roman" w:cs="Times New Roman"/>
          <w:spacing w:val="-2"/>
          <w:sz w:val="24"/>
          <w:szCs w:val="24"/>
        </w:rPr>
        <w:t>Исполнитель</w:t>
      </w:r>
      <w:r w:rsidRPr="001B48F6">
        <w:rPr>
          <w:rFonts w:ascii="Times New Roman" w:hAnsi="Times New Roman" w:cs="Times New Roman"/>
          <w:sz w:val="24"/>
          <w:szCs w:val="24"/>
        </w:rPr>
        <w:t xml:space="preserve"> обязуется возместить </w:t>
      </w:r>
      <w:r w:rsidRPr="001B48F6">
        <w:rPr>
          <w:rFonts w:ascii="Times New Roman" w:hAnsi="Times New Roman" w:cs="Times New Roman"/>
          <w:spacing w:val="-2"/>
          <w:sz w:val="24"/>
          <w:szCs w:val="24"/>
        </w:rPr>
        <w:t>Заказчику</w:t>
      </w:r>
      <w:r w:rsidRPr="001B48F6">
        <w:rPr>
          <w:rFonts w:ascii="Times New Roman" w:hAnsi="Times New Roman" w:cs="Times New Roman"/>
          <w:sz w:val="24"/>
          <w:szCs w:val="24"/>
        </w:rPr>
        <w:t xml:space="preserve"> убытки, который последний понес вследствие таких нарушений.</w:t>
      </w:r>
    </w:p>
    <w:p w14:paraId="4E3D2D7B" w14:textId="77777777" w:rsidR="00CB4F33" w:rsidRPr="001B48F6" w:rsidRDefault="00CB4F33" w:rsidP="001B48F6">
      <w:pPr>
        <w:pStyle w:val="a3"/>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1B48F6">
        <w:rPr>
          <w:rFonts w:ascii="Times New Roman" w:hAnsi="Times New Roman" w:cs="Times New Roman"/>
          <w:sz w:val="24"/>
          <w:szCs w:val="24"/>
        </w:rPr>
        <w:t xml:space="preserve">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1B48F6">
        <w:rPr>
          <w:rFonts w:ascii="Times New Roman" w:hAnsi="Times New Roman" w:cs="Times New Roman"/>
          <w:spacing w:val="-2"/>
          <w:sz w:val="24"/>
          <w:szCs w:val="24"/>
        </w:rPr>
        <w:t>Исполнителя</w:t>
      </w:r>
      <w:r w:rsidRPr="001B48F6">
        <w:rPr>
          <w:rFonts w:ascii="Times New Roman" w:hAnsi="Times New Roman" w:cs="Times New Roman"/>
          <w:sz w:val="24"/>
          <w:szCs w:val="24"/>
        </w:rPr>
        <w:t xml:space="preserve"> возместить причиненные Заказчику убытки.</w:t>
      </w:r>
    </w:p>
    <w:p w14:paraId="37AB505D" w14:textId="77777777" w:rsidR="000A6BF6" w:rsidRPr="001B48F6" w:rsidRDefault="000A6BF6" w:rsidP="001B48F6">
      <w:pPr>
        <w:widowControl w:val="0"/>
        <w:tabs>
          <w:tab w:val="left" w:pos="1134"/>
        </w:tabs>
        <w:spacing w:after="0" w:line="240" w:lineRule="auto"/>
        <w:jc w:val="both"/>
        <w:rPr>
          <w:rFonts w:ascii="Times New Roman" w:hAnsi="Times New Roman" w:cs="Times New Roman"/>
          <w:spacing w:val="-4"/>
          <w:sz w:val="24"/>
          <w:szCs w:val="24"/>
        </w:rPr>
      </w:pPr>
    </w:p>
    <w:p w14:paraId="26DDBF83" w14:textId="6C684D30" w:rsidR="00CB4F33" w:rsidRPr="001B48F6" w:rsidRDefault="000A6BF6" w:rsidP="001B48F6">
      <w:pPr>
        <w:pStyle w:val="10"/>
        <w:numPr>
          <w:ilvl w:val="0"/>
          <w:numId w:val="24"/>
        </w:numPr>
        <w:ind w:left="567" w:hanging="503"/>
        <w:rPr>
          <w:bCs/>
        </w:rPr>
      </w:pPr>
      <w:r w:rsidRPr="001B48F6">
        <w:rPr>
          <w:spacing w:val="-4"/>
        </w:rPr>
        <w:t>Прочие условия</w:t>
      </w:r>
      <w:r w:rsidR="00CB4F33" w:rsidRPr="001B48F6">
        <w:rPr>
          <w:spacing w:val="-4"/>
        </w:rPr>
        <w:br/>
      </w:r>
    </w:p>
    <w:p w14:paraId="2408BC43" w14:textId="77777777" w:rsidR="00CB4F33" w:rsidRPr="001B48F6" w:rsidRDefault="00CB4F33" w:rsidP="001B48F6">
      <w:pPr>
        <w:pStyle w:val="a3"/>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7E2B2E9A" w14:textId="77777777" w:rsidR="00CB4F33" w:rsidRPr="001B48F6" w:rsidRDefault="00CB4F33" w:rsidP="001B48F6">
      <w:pPr>
        <w:pStyle w:val="a3"/>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с нарочным,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59A7C919" w14:textId="77777777" w:rsidR="00CB4F33" w:rsidRPr="001B48F6" w:rsidRDefault="00CB4F33" w:rsidP="001B48F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Стороны уведомляют об изменении своего юридического, фактического адреса местонахождения, банковских реквизитов, режима </w:t>
      </w:r>
      <w:proofErr w:type="spellStart"/>
      <w:r w:rsidRPr="001B48F6">
        <w:rPr>
          <w:rFonts w:ascii="Times New Roman" w:eastAsia="Times New Roman" w:hAnsi="Times New Roman" w:cs="Times New Roman"/>
          <w:sz w:val="24"/>
          <w:szCs w:val="24"/>
          <w:lang w:eastAsia="ru-RU"/>
        </w:rPr>
        <w:t>налогооблажения</w:t>
      </w:r>
      <w:proofErr w:type="spellEnd"/>
      <w:r w:rsidRPr="001B48F6">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14DAA75D" w14:textId="77777777" w:rsidR="00CB4F33" w:rsidRPr="001B48F6" w:rsidRDefault="00CB4F33" w:rsidP="001B48F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2353681D" w14:textId="77777777" w:rsidR="00CB4F33" w:rsidRPr="001B48F6" w:rsidRDefault="00CB4F33" w:rsidP="001B48F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51CDE565" w14:textId="77777777" w:rsidR="00CB4F33" w:rsidRPr="001B48F6" w:rsidRDefault="00CB4F33" w:rsidP="001B48F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62E62AC2" w14:textId="77777777" w:rsidR="00CB4F33" w:rsidRPr="001B48F6" w:rsidRDefault="00CB4F33"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Приложение № 1 – «Техническое задание»;</w:t>
      </w:r>
    </w:p>
    <w:p w14:paraId="330330DD" w14:textId="77777777" w:rsidR="00CB4F33" w:rsidRPr="001B48F6" w:rsidRDefault="00CB4F33"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Приложение № 2 – «Расчет Цены Договора»;</w:t>
      </w:r>
    </w:p>
    <w:p w14:paraId="1C7666B4" w14:textId="77777777" w:rsidR="00CB4F33" w:rsidRPr="001B48F6" w:rsidRDefault="00CB4F33"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Приложение № 3 – Форма «Отчет об оказанных услугах»;</w:t>
      </w:r>
    </w:p>
    <w:p w14:paraId="054EC7C2" w14:textId="77777777" w:rsidR="00CB4F33" w:rsidRPr="001B48F6" w:rsidRDefault="00CB4F33"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Приложение № 4 – «Регламент подготовки отчета»;</w:t>
      </w:r>
    </w:p>
    <w:p w14:paraId="3A521214" w14:textId="77777777" w:rsidR="00CB4F33" w:rsidRPr="001B48F6" w:rsidRDefault="00CB4F33"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Приложение № 5 – Форма «Акт сдачи-приемки оказанных услуг».</w:t>
      </w:r>
    </w:p>
    <w:p w14:paraId="612ACB04" w14:textId="77777777" w:rsidR="00865305" w:rsidRPr="001B48F6" w:rsidRDefault="00865305" w:rsidP="001B48F6">
      <w:pPr>
        <w:spacing w:after="0" w:line="240" w:lineRule="auto"/>
        <w:jc w:val="both"/>
        <w:rPr>
          <w:rFonts w:ascii="Times New Roman" w:eastAsia="Times New Roman" w:hAnsi="Times New Roman" w:cs="Times New Roman"/>
          <w:sz w:val="24"/>
          <w:szCs w:val="24"/>
          <w:lang w:eastAsia="ru-RU"/>
        </w:rPr>
      </w:pPr>
    </w:p>
    <w:p w14:paraId="0E3D6EFF" w14:textId="77777777" w:rsidR="003C34EC" w:rsidRPr="001B48F6" w:rsidRDefault="003C34EC" w:rsidP="001B48F6">
      <w:pPr>
        <w:pStyle w:val="a3"/>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1B48F6">
        <w:rPr>
          <w:rFonts w:ascii="Times New Roman" w:eastAsia="Times New Roman" w:hAnsi="Times New Roman" w:cs="Times New Roman"/>
          <w:b/>
          <w:bCs/>
          <w:smallCaps/>
          <w:sz w:val="24"/>
          <w:szCs w:val="24"/>
          <w:lang w:eastAsia="ru-RU"/>
        </w:rPr>
        <w:t>АДРЕСА, РЕКВИЗИТЫ И ПОДПИСИ СТОРОН:</w:t>
      </w:r>
    </w:p>
    <w:p w14:paraId="65D7E38F"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3C34EC" w:rsidRPr="001B48F6" w14:paraId="181432B1" w14:textId="77777777" w:rsidTr="00E819A1">
        <w:trPr>
          <w:trHeight w:val="1872"/>
        </w:trPr>
        <w:tc>
          <w:tcPr>
            <w:tcW w:w="5240" w:type="dxa"/>
          </w:tcPr>
          <w:p w14:paraId="2641C443" w14:textId="77777777" w:rsidR="003C34EC" w:rsidRPr="001B48F6" w:rsidRDefault="003C34EC" w:rsidP="001B48F6">
            <w:pPr>
              <w:spacing w:after="0" w:line="240" w:lineRule="auto"/>
              <w:ind w:firstLine="6"/>
              <w:jc w:val="both"/>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lastRenderedPageBreak/>
              <w:t>АНО «Кинопарк»</w:t>
            </w:r>
          </w:p>
          <w:p w14:paraId="4412F39D"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Адрес регистрации: 107031, Город Москва, </w:t>
            </w:r>
            <w:proofErr w:type="spellStart"/>
            <w:proofErr w:type="gramStart"/>
            <w:r w:rsidRPr="001B48F6">
              <w:rPr>
                <w:rFonts w:ascii="Times New Roman" w:eastAsia="Times New Roman" w:hAnsi="Times New Roman" w:cs="Times New Roman"/>
                <w:sz w:val="24"/>
                <w:szCs w:val="24"/>
                <w:lang w:eastAsia="ru-RU"/>
              </w:rPr>
              <w:t>вн.тер</w:t>
            </w:r>
            <w:proofErr w:type="spellEnd"/>
            <w:proofErr w:type="gramEnd"/>
            <w:r w:rsidRPr="001B48F6">
              <w:rPr>
                <w:rFonts w:ascii="Times New Roman" w:eastAsia="Times New Roman" w:hAnsi="Times New Roman" w:cs="Times New Roman"/>
                <w:sz w:val="24"/>
                <w:szCs w:val="24"/>
                <w:lang w:eastAsia="ru-RU"/>
              </w:rPr>
              <w:t xml:space="preserve">. г. </w:t>
            </w:r>
            <w:proofErr w:type="spellStart"/>
            <w:r w:rsidRPr="001B48F6">
              <w:rPr>
                <w:rFonts w:ascii="Times New Roman" w:eastAsia="Times New Roman" w:hAnsi="Times New Roman" w:cs="Times New Roman"/>
                <w:sz w:val="24"/>
                <w:szCs w:val="24"/>
                <w:lang w:eastAsia="ru-RU"/>
              </w:rPr>
              <w:t>м.о</w:t>
            </w:r>
            <w:proofErr w:type="spellEnd"/>
            <w:r w:rsidRPr="001B48F6">
              <w:rPr>
                <w:rFonts w:ascii="Times New Roman" w:eastAsia="Times New Roman" w:hAnsi="Times New Roman" w:cs="Times New Roman"/>
                <w:sz w:val="24"/>
                <w:szCs w:val="24"/>
                <w:lang w:eastAsia="ru-RU"/>
              </w:rPr>
              <w:t xml:space="preserve">. Мещанский, </w:t>
            </w:r>
            <w:proofErr w:type="spellStart"/>
            <w:r w:rsidRPr="001B48F6">
              <w:rPr>
                <w:rFonts w:ascii="Times New Roman" w:eastAsia="Times New Roman" w:hAnsi="Times New Roman" w:cs="Times New Roman"/>
                <w:sz w:val="24"/>
                <w:szCs w:val="24"/>
                <w:lang w:eastAsia="ru-RU"/>
              </w:rPr>
              <w:t>ул</w:t>
            </w:r>
            <w:proofErr w:type="spellEnd"/>
            <w:r w:rsidRPr="001B48F6">
              <w:rPr>
                <w:rFonts w:ascii="Times New Roman" w:eastAsia="Times New Roman" w:hAnsi="Times New Roman" w:cs="Times New Roman"/>
                <w:sz w:val="24"/>
                <w:szCs w:val="24"/>
                <w:lang w:eastAsia="ru-RU"/>
              </w:rPr>
              <w:t xml:space="preserve"> Неглинная, дом 8/10, помещение 2А/1, комната 45</w:t>
            </w:r>
          </w:p>
          <w:p w14:paraId="2618AD7F"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ИНН: 9702067203 </w:t>
            </w:r>
          </w:p>
          <w:p w14:paraId="1BC4A45A"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КПП: 770201001</w:t>
            </w:r>
          </w:p>
          <w:p w14:paraId="61E1C18C"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ОГРН: 1247700351194</w:t>
            </w:r>
          </w:p>
          <w:p w14:paraId="031F9540" w14:textId="118AE66E"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Расчетный счет: </w:t>
            </w:r>
            <w:r w:rsidR="00A61DE3" w:rsidRPr="004A5C47">
              <w:t>40703810900388000005</w:t>
            </w:r>
            <w:r w:rsidR="00A61DE3">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sz w:val="24"/>
                <w:szCs w:val="24"/>
                <w:lang w:eastAsia="ru-RU"/>
              </w:rPr>
              <w:t xml:space="preserve">Банк: Филиал "Центральный" Банка ВТБ (ПАО) </w:t>
            </w:r>
          </w:p>
          <w:p w14:paraId="6DAD795C"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БИК: 044525411 </w:t>
            </w:r>
          </w:p>
          <w:p w14:paraId="3315B8B5"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Корр. счет: 30101810145250000411 </w:t>
            </w:r>
          </w:p>
          <w:p w14:paraId="635BD317" w14:textId="77777777" w:rsidR="003C34EC" w:rsidRPr="001B48F6" w:rsidRDefault="003C34EC" w:rsidP="001B48F6">
            <w:pPr>
              <w:spacing w:after="0" w:line="240" w:lineRule="auto"/>
              <w:ind w:firstLine="6"/>
              <w:jc w:val="both"/>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sz w:val="24"/>
                <w:szCs w:val="24"/>
                <w:lang w:eastAsia="ru-RU"/>
              </w:rPr>
              <w:t xml:space="preserve">Электронная почта: </w:t>
            </w:r>
            <w:r w:rsidRPr="001B48F6">
              <w:rPr>
                <w:rFonts w:ascii="Times New Roman" w:eastAsia="Times New Roman" w:hAnsi="Times New Roman" w:cs="Times New Roman"/>
                <w:bCs/>
                <w:sz w:val="24"/>
                <w:szCs w:val="24"/>
                <w:lang w:eastAsia="ru-RU"/>
              </w:rPr>
              <w:t>kinopark@culture.mos.ru</w:t>
            </w:r>
          </w:p>
          <w:p w14:paraId="54BE034E" w14:textId="77777777" w:rsidR="003C34EC" w:rsidRPr="001B48F6" w:rsidRDefault="003C34EC" w:rsidP="001B48F6">
            <w:pPr>
              <w:spacing w:after="0" w:line="240" w:lineRule="auto"/>
              <w:ind w:firstLine="6"/>
              <w:jc w:val="both"/>
              <w:rPr>
                <w:rFonts w:ascii="Times New Roman" w:eastAsia="Times New Roman" w:hAnsi="Times New Roman" w:cs="Times New Roman"/>
                <w:b/>
                <w:sz w:val="24"/>
                <w:szCs w:val="24"/>
                <w:lang w:eastAsia="ru-RU"/>
              </w:rPr>
            </w:pPr>
          </w:p>
          <w:p w14:paraId="18919B09" w14:textId="77777777" w:rsidR="003C34EC" w:rsidRPr="006600D3" w:rsidRDefault="003C34EC" w:rsidP="001B48F6">
            <w:pPr>
              <w:spacing w:after="0" w:line="240" w:lineRule="auto"/>
              <w:ind w:firstLine="6"/>
              <w:jc w:val="both"/>
              <w:rPr>
                <w:rFonts w:ascii="Times New Roman" w:eastAsia="Times New Roman" w:hAnsi="Times New Roman" w:cs="Times New Roman"/>
                <w:b/>
                <w:sz w:val="24"/>
                <w:szCs w:val="24"/>
                <w:lang w:eastAsia="ru-RU"/>
              </w:rPr>
            </w:pPr>
          </w:p>
          <w:p w14:paraId="65E2C25D" w14:textId="369021CF" w:rsidR="006600D3" w:rsidRPr="00E819A1" w:rsidRDefault="006600D3" w:rsidP="006600D3">
            <w:pPr>
              <w:ind w:firstLine="6"/>
              <w:jc w:val="both"/>
              <w:rPr>
                <w:rFonts w:ascii="Times New Roman" w:hAnsi="Times New Roman" w:cs="Times New Roman"/>
                <w:b/>
                <w:i/>
                <w:sz w:val="24"/>
                <w:szCs w:val="24"/>
              </w:rPr>
            </w:pPr>
            <w:r w:rsidRPr="00E819A1">
              <w:rPr>
                <w:rFonts w:ascii="Times New Roman" w:hAnsi="Times New Roman" w:cs="Times New Roman"/>
                <w:b/>
                <w:i/>
                <w:sz w:val="24"/>
                <w:szCs w:val="24"/>
              </w:rPr>
              <w:t>Генеральный директор</w:t>
            </w:r>
          </w:p>
          <w:p w14:paraId="368402B5" w14:textId="77777777" w:rsidR="006600D3" w:rsidRPr="00E819A1" w:rsidRDefault="006600D3" w:rsidP="006600D3">
            <w:pPr>
              <w:ind w:firstLine="6"/>
              <w:jc w:val="both"/>
              <w:rPr>
                <w:rFonts w:ascii="Times New Roman" w:hAnsi="Times New Roman" w:cs="Times New Roman"/>
                <w:b/>
                <w:sz w:val="24"/>
                <w:szCs w:val="24"/>
              </w:rPr>
            </w:pPr>
          </w:p>
          <w:p w14:paraId="474753F6" w14:textId="77777777" w:rsidR="006600D3" w:rsidRPr="00E819A1" w:rsidRDefault="006600D3" w:rsidP="006600D3">
            <w:pPr>
              <w:ind w:firstLine="6"/>
              <w:jc w:val="both"/>
              <w:rPr>
                <w:rFonts w:ascii="Times New Roman" w:hAnsi="Times New Roman" w:cs="Times New Roman"/>
                <w:sz w:val="24"/>
                <w:szCs w:val="24"/>
              </w:rPr>
            </w:pPr>
            <w:r w:rsidRPr="00E819A1">
              <w:rPr>
                <w:rFonts w:ascii="Times New Roman" w:hAnsi="Times New Roman" w:cs="Times New Roman"/>
                <w:sz w:val="24"/>
                <w:szCs w:val="24"/>
              </w:rPr>
              <w:t xml:space="preserve">________________ /А.В. Яворский/   </w:t>
            </w:r>
          </w:p>
          <w:p w14:paraId="57658927" w14:textId="1737D7F4" w:rsidR="003C34EC" w:rsidRPr="001B48F6" w:rsidRDefault="006600D3" w:rsidP="001B48F6">
            <w:pPr>
              <w:spacing w:after="0" w:line="240" w:lineRule="auto"/>
              <w:ind w:firstLine="6"/>
              <w:jc w:val="both"/>
              <w:rPr>
                <w:rFonts w:ascii="Times New Roman" w:eastAsia="Times New Roman" w:hAnsi="Times New Roman" w:cs="Times New Roman"/>
                <w:sz w:val="24"/>
                <w:szCs w:val="24"/>
                <w:lang w:eastAsia="ru-RU"/>
              </w:rPr>
            </w:pPr>
            <w:r w:rsidRPr="00E819A1">
              <w:rPr>
                <w:rFonts w:ascii="Times New Roman" w:hAnsi="Times New Roman" w:cs="Times New Roman"/>
                <w:sz w:val="24"/>
                <w:szCs w:val="24"/>
              </w:rPr>
              <w:t>М.П.</w:t>
            </w:r>
          </w:p>
        </w:tc>
        <w:tc>
          <w:tcPr>
            <w:tcW w:w="5103" w:type="dxa"/>
          </w:tcPr>
          <w:p w14:paraId="6D4B7CA0" w14:textId="77777777" w:rsidR="003C34EC" w:rsidRPr="001B48F6" w:rsidRDefault="003C34EC" w:rsidP="001B48F6">
            <w:pPr>
              <w:spacing w:after="0" w:line="240" w:lineRule="auto"/>
              <w:ind w:firstLine="6"/>
              <w:jc w:val="both"/>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Наименование лица</w:t>
            </w:r>
          </w:p>
          <w:p w14:paraId="03F8EFB4"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Адрес регистрации:</w:t>
            </w:r>
          </w:p>
          <w:p w14:paraId="00107D53"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p>
          <w:p w14:paraId="13A47DB8"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p>
          <w:p w14:paraId="2877C7E6"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ИНН:</w:t>
            </w:r>
          </w:p>
          <w:p w14:paraId="163C91B3"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КПП:   </w:t>
            </w:r>
          </w:p>
          <w:p w14:paraId="2CAE4ACF"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ОГРН: </w:t>
            </w:r>
          </w:p>
          <w:p w14:paraId="3578A551"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Расчетный счет: </w:t>
            </w:r>
          </w:p>
          <w:p w14:paraId="706ADE27"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Банк: </w:t>
            </w:r>
          </w:p>
          <w:p w14:paraId="4ED9742E"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БИК: </w:t>
            </w:r>
          </w:p>
          <w:p w14:paraId="074AE5DA"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Корр. Счет: </w:t>
            </w:r>
          </w:p>
          <w:p w14:paraId="5F608734"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Электронная почта: </w:t>
            </w:r>
          </w:p>
          <w:p w14:paraId="2963030C" w14:textId="77777777" w:rsidR="003C34EC" w:rsidRPr="001B48F6" w:rsidRDefault="003C34EC" w:rsidP="00E819A1">
            <w:pPr>
              <w:spacing w:after="0" w:line="240" w:lineRule="auto"/>
              <w:jc w:val="both"/>
              <w:rPr>
                <w:rFonts w:ascii="Times New Roman" w:eastAsia="Times New Roman" w:hAnsi="Times New Roman" w:cs="Times New Roman"/>
                <w:b/>
                <w:i/>
                <w:sz w:val="24"/>
                <w:szCs w:val="24"/>
                <w:lang w:eastAsia="ru-RU"/>
              </w:rPr>
            </w:pPr>
          </w:p>
          <w:p w14:paraId="5678BD6C" w14:textId="77777777" w:rsidR="003C34EC" w:rsidRPr="001B48F6" w:rsidRDefault="003C34EC" w:rsidP="001B48F6">
            <w:pPr>
              <w:spacing w:after="0" w:line="240" w:lineRule="auto"/>
              <w:jc w:val="both"/>
              <w:rPr>
                <w:rFonts w:ascii="Times New Roman" w:eastAsia="Times New Roman" w:hAnsi="Times New Roman" w:cs="Times New Roman"/>
                <w:b/>
                <w:i/>
                <w:color w:val="EE0000"/>
                <w:sz w:val="24"/>
                <w:szCs w:val="24"/>
                <w:lang w:eastAsia="ru-RU"/>
              </w:rPr>
            </w:pPr>
          </w:p>
          <w:p w14:paraId="7107BECF" w14:textId="77777777" w:rsidR="003C34EC" w:rsidRPr="001B48F6" w:rsidRDefault="003C34EC" w:rsidP="001B48F6">
            <w:pPr>
              <w:spacing w:after="0" w:line="240" w:lineRule="auto"/>
              <w:jc w:val="both"/>
              <w:rPr>
                <w:rFonts w:ascii="Times New Roman" w:eastAsia="Times New Roman" w:hAnsi="Times New Roman" w:cs="Times New Roman"/>
                <w:b/>
                <w:i/>
                <w:color w:val="EE0000"/>
                <w:sz w:val="24"/>
                <w:szCs w:val="24"/>
                <w:lang w:eastAsia="ru-RU"/>
              </w:rPr>
            </w:pPr>
            <w:r w:rsidRPr="001B48F6">
              <w:rPr>
                <w:rFonts w:ascii="Times New Roman" w:eastAsia="Times New Roman" w:hAnsi="Times New Roman" w:cs="Times New Roman"/>
                <w:b/>
                <w:i/>
                <w:color w:val="EE0000"/>
                <w:sz w:val="24"/>
                <w:szCs w:val="24"/>
                <w:lang w:eastAsia="ru-RU"/>
              </w:rPr>
              <w:t>Должность</w:t>
            </w:r>
          </w:p>
          <w:p w14:paraId="512FFE97" w14:textId="77777777" w:rsidR="003C34EC" w:rsidRPr="001B48F6" w:rsidRDefault="003C34EC" w:rsidP="001B48F6">
            <w:pPr>
              <w:spacing w:after="0" w:line="240" w:lineRule="auto"/>
              <w:ind w:firstLine="6"/>
              <w:jc w:val="both"/>
              <w:rPr>
                <w:rFonts w:ascii="Times New Roman" w:eastAsia="Times New Roman" w:hAnsi="Times New Roman" w:cs="Times New Roman"/>
                <w:b/>
                <w:sz w:val="24"/>
                <w:szCs w:val="24"/>
                <w:lang w:eastAsia="ru-RU"/>
              </w:rPr>
            </w:pPr>
          </w:p>
          <w:p w14:paraId="3946B635" w14:textId="77777777" w:rsidR="003C34EC" w:rsidRPr="001B48F6" w:rsidRDefault="003C34EC" w:rsidP="001B48F6">
            <w:pPr>
              <w:spacing w:after="0" w:line="240" w:lineRule="auto"/>
              <w:ind w:firstLine="6"/>
              <w:jc w:val="both"/>
              <w:rPr>
                <w:rFonts w:ascii="Times New Roman" w:eastAsia="Times New Roman" w:hAnsi="Times New Roman" w:cs="Times New Roman"/>
                <w:b/>
                <w:sz w:val="24"/>
                <w:szCs w:val="24"/>
                <w:lang w:eastAsia="ru-RU"/>
              </w:rPr>
            </w:pPr>
          </w:p>
          <w:p w14:paraId="68C8D070"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________________ /___________/   </w:t>
            </w:r>
          </w:p>
          <w:p w14:paraId="7AF159EF" w14:textId="77777777" w:rsidR="003C34EC" w:rsidRPr="001B48F6" w:rsidRDefault="003C34EC" w:rsidP="001B48F6">
            <w:pPr>
              <w:spacing w:after="0" w:line="240" w:lineRule="auto"/>
              <w:ind w:firstLine="6"/>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М.П.</w:t>
            </w:r>
          </w:p>
        </w:tc>
      </w:tr>
    </w:tbl>
    <w:p w14:paraId="715E6D39" w14:textId="7A8BD301" w:rsidR="00CB4F33" w:rsidRPr="001B48F6" w:rsidRDefault="00CB4F33" w:rsidP="001B48F6">
      <w:pPr>
        <w:spacing w:after="0" w:line="240" w:lineRule="auto"/>
        <w:jc w:val="both"/>
        <w:rPr>
          <w:rFonts w:ascii="Times New Roman" w:eastAsia="Times New Roman" w:hAnsi="Times New Roman" w:cs="Times New Roman"/>
          <w:sz w:val="24"/>
          <w:szCs w:val="24"/>
          <w:lang w:eastAsia="ru-RU"/>
        </w:rPr>
        <w:sectPr w:rsidR="00CB4F33" w:rsidRPr="001B48F6" w:rsidSect="0072275B">
          <w:headerReference w:type="default" r:id="rId8"/>
          <w:footerReference w:type="even" r:id="rId9"/>
          <w:pgSz w:w="11906" w:h="16838"/>
          <w:pgMar w:top="1134" w:right="851" w:bottom="1134" w:left="1418" w:header="720" w:footer="720" w:gutter="0"/>
          <w:cols w:space="720"/>
          <w:titlePg/>
          <w:docGrid w:linePitch="299"/>
        </w:sectPr>
      </w:pPr>
    </w:p>
    <w:p w14:paraId="42BDDB8F" w14:textId="77777777" w:rsidR="006276B1" w:rsidRPr="001B48F6" w:rsidRDefault="006276B1" w:rsidP="001B48F6">
      <w:pPr>
        <w:spacing w:after="0" w:line="240" w:lineRule="auto"/>
        <w:jc w:val="right"/>
        <w:rPr>
          <w:rFonts w:ascii="Times New Roman" w:hAnsi="Times New Roman" w:cs="Times New Roman"/>
          <w:b/>
          <w:bCs/>
          <w:sz w:val="24"/>
          <w:szCs w:val="24"/>
        </w:rPr>
      </w:pPr>
      <w:r w:rsidRPr="001B48F6">
        <w:rPr>
          <w:rFonts w:ascii="Times New Roman" w:hAnsi="Times New Roman" w:cs="Times New Roman"/>
          <w:b/>
          <w:bCs/>
          <w:sz w:val="24"/>
          <w:szCs w:val="24"/>
        </w:rPr>
        <w:lastRenderedPageBreak/>
        <w:t>Приложение № 1</w:t>
      </w:r>
    </w:p>
    <w:p w14:paraId="089CC64F" w14:textId="77777777" w:rsidR="006276B1" w:rsidRPr="001B48F6" w:rsidRDefault="006276B1" w:rsidP="001B48F6">
      <w:pPr>
        <w:spacing w:after="0" w:line="240" w:lineRule="auto"/>
        <w:jc w:val="right"/>
        <w:rPr>
          <w:rFonts w:ascii="Times New Roman" w:hAnsi="Times New Roman" w:cs="Times New Roman"/>
          <w:sz w:val="24"/>
          <w:szCs w:val="24"/>
        </w:rPr>
      </w:pPr>
      <w:r w:rsidRPr="001B48F6">
        <w:rPr>
          <w:rFonts w:ascii="Times New Roman" w:hAnsi="Times New Roman" w:cs="Times New Roman"/>
          <w:sz w:val="24"/>
          <w:szCs w:val="24"/>
        </w:rPr>
        <w:t>к Договору № _________________от ___________________ 2025 г.</w:t>
      </w:r>
    </w:p>
    <w:p w14:paraId="24E23DD3" w14:textId="77777777" w:rsidR="00F05F99" w:rsidRPr="001B48F6" w:rsidRDefault="00F05F99" w:rsidP="001B48F6">
      <w:pPr>
        <w:spacing w:after="0" w:line="240" w:lineRule="auto"/>
        <w:ind w:firstLine="6"/>
        <w:jc w:val="right"/>
        <w:rPr>
          <w:rFonts w:ascii="Times New Roman" w:hAnsi="Times New Roman" w:cs="Times New Roman"/>
          <w:sz w:val="24"/>
          <w:szCs w:val="24"/>
        </w:rPr>
      </w:pPr>
    </w:p>
    <w:p w14:paraId="2DE47B51" w14:textId="77777777" w:rsidR="006276B1" w:rsidRPr="001B48F6" w:rsidRDefault="006276B1" w:rsidP="001B48F6">
      <w:pPr>
        <w:spacing w:after="0" w:line="240" w:lineRule="auto"/>
        <w:jc w:val="center"/>
        <w:rPr>
          <w:rFonts w:ascii="Times New Roman" w:eastAsia="Calibri" w:hAnsi="Times New Roman" w:cs="Times New Roman"/>
          <w:b/>
          <w:bCs/>
          <w:sz w:val="24"/>
          <w:szCs w:val="24"/>
        </w:rPr>
      </w:pPr>
      <w:r w:rsidRPr="001B48F6">
        <w:rPr>
          <w:rFonts w:ascii="Times New Roman" w:eastAsia="Calibri" w:hAnsi="Times New Roman" w:cs="Times New Roman"/>
          <w:b/>
          <w:bCs/>
          <w:sz w:val="24"/>
          <w:szCs w:val="24"/>
        </w:rPr>
        <w:t>Техническое задание</w:t>
      </w:r>
    </w:p>
    <w:p w14:paraId="61BE7E88" w14:textId="65DC665E" w:rsidR="006276B1" w:rsidRPr="001B48F6" w:rsidRDefault="00D14858" w:rsidP="001B48F6">
      <w:pPr>
        <w:spacing w:after="0" w:line="240" w:lineRule="auto"/>
        <w:jc w:val="center"/>
        <w:rPr>
          <w:rFonts w:ascii="Times New Roman" w:eastAsia="Times New Roman" w:hAnsi="Times New Roman" w:cs="Times New Roman"/>
          <w:color w:val="000000"/>
          <w:sz w:val="24"/>
          <w:szCs w:val="24"/>
        </w:rPr>
      </w:pPr>
      <w:r w:rsidRPr="001B48F6">
        <w:rPr>
          <w:rFonts w:ascii="Times New Roman" w:eastAsia="Times New Roman" w:hAnsi="Times New Roman" w:cs="Times New Roman"/>
          <w:sz w:val="24"/>
          <w:szCs w:val="24"/>
          <w:lang w:eastAsia="ru-RU"/>
        </w:rPr>
        <w:t>на оказание услуг по выполнению комплекса мероприятий по эксплуатации и техническому обслуживанию тепловоза модели ТГМ4 на территории Кинопарк</w:t>
      </w:r>
      <w:r w:rsidR="001B48F6">
        <w:rPr>
          <w:rFonts w:ascii="Times New Roman" w:eastAsia="Times New Roman" w:hAnsi="Times New Roman" w:cs="Times New Roman"/>
          <w:sz w:val="24"/>
          <w:szCs w:val="24"/>
          <w:lang w:eastAsia="ru-RU"/>
        </w:rPr>
        <w:t>а</w:t>
      </w:r>
      <w:r w:rsidRPr="001B48F6">
        <w:rPr>
          <w:rFonts w:ascii="Times New Roman" w:eastAsia="Times New Roman" w:hAnsi="Times New Roman" w:cs="Times New Roman"/>
          <w:sz w:val="24"/>
          <w:szCs w:val="24"/>
          <w:lang w:eastAsia="ru-RU"/>
        </w:rPr>
        <w:br/>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6"/>
        <w:gridCol w:w="2835"/>
        <w:gridCol w:w="6095"/>
      </w:tblGrid>
      <w:tr w:rsidR="004B7F94" w:rsidRPr="001B48F6" w14:paraId="191EB491"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683B70A3"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w:t>
            </w:r>
          </w:p>
          <w:p w14:paraId="4B5D0DAF"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п/п</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4BE2BEB3"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Наименование</w:t>
            </w:r>
          </w:p>
          <w:p w14:paraId="54BAC7D8"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показателей</w:t>
            </w:r>
          </w:p>
        </w:tc>
        <w:tc>
          <w:tcPr>
            <w:tcW w:w="6095" w:type="dxa"/>
            <w:tcBorders>
              <w:top w:val="single" w:sz="4" w:space="0" w:color="000000"/>
              <w:left w:val="single" w:sz="4" w:space="0" w:color="000000"/>
              <w:bottom w:val="single" w:sz="4" w:space="0" w:color="000000"/>
              <w:right w:val="single" w:sz="4" w:space="0" w:color="000000"/>
            </w:tcBorders>
            <w:vAlign w:val="center"/>
            <w:hideMark/>
          </w:tcPr>
          <w:p w14:paraId="1C919C1D"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Требуемые значения</w:t>
            </w:r>
          </w:p>
        </w:tc>
      </w:tr>
      <w:tr w:rsidR="004B7F94" w:rsidRPr="001B48F6" w14:paraId="176B0B2D"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4A01E2B6"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1.</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45633742"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Объект закупки</w:t>
            </w:r>
          </w:p>
        </w:tc>
        <w:tc>
          <w:tcPr>
            <w:tcW w:w="6095" w:type="dxa"/>
            <w:tcBorders>
              <w:top w:val="single" w:sz="4" w:space="0" w:color="000000"/>
              <w:left w:val="single" w:sz="4" w:space="0" w:color="000000"/>
              <w:bottom w:val="single" w:sz="4" w:space="0" w:color="000000"/>
              <w:right w:val="single" w:sz="4" w:space="0" w:color="000000"/>
            </w:tcBorders>
            <w:vAlign w:val="center"/>
            <w:hideMark/>
          </w:tcPr>
          <w:p w14:paraId="0A4BC256" w14:textId="77777777" w:rsidR="004B7F94" w:rsidRPr="001B48F6" w:rsidRDefault="004B7F94" w:rsidP="00714F48">
            <w:pPr>
              <w:spacing w:after="0" w:line="240" w:lineRule="auto"/>
              <w:jc w:val="both"/>
              <w:rPr>
                <w:rFonts w:ascii="Times New Roman" w:eastAsia="Times New Roman" w:hAnsi="Times New Roman" w:cs="Times New Roman"/>
                <w:sz w:val="24"/>
                <w:szCs w:val="24"/>
              </w:rPr>
            </w:pPr>
            <w:r w:rsidRPr="001B48F6">
              <w:rPr>
                <w:rFonts w:ascii="Times New Roman" w:eastAsia="Times New Roman" w:hAnsi="Times New Roman" w:cs="Times New Roman"/>
                <w:sz w:val="24"/>
                <w:szCs w:val="24"/>
              </w:rPr>
              <w:t xml:space="preserve">Оказание услуг по выполнению комплекса мероприятий по эксплуатации и </w:t>
            </w:r>
            <w:r w:rsidRPr="005265F3">
              <w:rPr>
                <w:rFonts w:ascii="Times New Roman" w:eastAsia="Times New Roman" w:hAnsi="Times New Roman" w:cs="Times New Roman"/>
                <w:sz w:val="24"/>
                <w:szCs w:val="24"/>
              </w:rPr>
              <w:t xml:space="preserve">техническому обслуживанию тепловоза модели ТГМ4 на территории </w:t>
            </w:r>
            <w:r w:rsidRPr="005265F3">
              <w:rPr>
                <w:rFonts w:ascii="Times New Roman" w:eastAsia="Times New Roman" w:hAnsi="Times New Roman" w:cs="Times New Roman"/>
                <w:sz w:val="24"/>
                <w:szCs w:val="24"/>
                <w:lang w:eastAsia="ru-RU"/>
              </w:rPr>
              <w:t>Кинопарка</w:t>
            </w:r>
          </w:p>
        </w:tc>
      </w:tr>
      <w:tr w:rsidR="004B7F94" w:rsidRPr="001B48F6" w14:paraId="1AF8C727"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00987E17"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2.</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529E96E"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Код и наименование позиции КПГЗ</w:t>
            </w:r>
          </w:p>
        </w:tc>
        <w:tc>
          <w:tcPr>
            <w:tcW w:w="6095" w:type="dxa"/>
            <w:tcBorders>
              <w:top w:val="single" w:sz="4" w:space="0" w:color="000000"/>
              <w:left w:val="single" w:sz="4" w:space="0" w:color="000000"/>
              <w:bottom w:val="single" w:sz="4" w:space="0" w:color="000000"/>
              <w:right w:val="single" w:sz="4" w:space="0" w:color="000000"/>
            </w:tcBorders>
            <w:vAlign w:val="center"/>
          </w:tcPr>
          <w:p w14:paraId="63ED2030" w14:textId="77777777" w:rsidR="004B7F94" w:rsidRPr="001B48F6" w:rsidRDefault="004B7F94" w:rsidP="00714F48">
            <w:pPr>
              <w:spacing w:after="0" w:line="240" w:lineRule="auto"/>
              <w:jc w:val="both"/>
              <w:rPr>
                <w:rFonts w:ascii="Times New Roman" w:eastAsia="Times New Roman" w:hAnsi="Times New Roman" w:cs="Times New Roman"/>
                <w:sz w:val="24"/>
                <w:szCs w:val="24"/>
              </w:rPr>
            </w:pPr>
            <w:r w:rsidRPr="001B48F6">
              <w:rPr>
                <w:rFonts w:ascii="Times New Roman" w:eastAsia="Times New Roman" w:hAnsi="Times New Roman" w:cs="Times New Roman"/>
                <w:sz w:val="24"/>
                <w:szCs w:val="24"/>
              </w:rPr>
              <w:t>03.07.03.07 ОБСЛУЖИВАНИЕ ТЕХНИЧЕСКОЕ И РЕМОНТ ЖЕЛЕЗНОДОРОЖНОГО ТРАНСПОРТА</w:t>
            </w:r>
          </w:p>
        </w:tc>
      </w:tr>
      <w:tr w:rsidR="004B7F94" w:rsidRPr="001B48F6" w14:paraId="085AA9EF"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54FCE45B"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3.</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04D151F3"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Наименование позиции СПГЗ</w:t>
            </w:r>
          </w:p>
        </w:tc>
        <w:tc>
          <w:tcPr>
            <w:tcW w:w="6095" w:type="dxa"/>
            <w:tcBorders>
              <w:top w:val="single" w:sz="4" w:space="0" w:color="000000"/>
              <w:left w:val="single" w:sz="4" w:space="0" w:color="000000"/>
              <w:bottom w:val="single" w:sz="4" w:space="0" w:color="000000"/>
              <w:right w:val="single" w:sz="4" w:space="0" w:color="000000"/>
            </w:tcBorders>
            <w:vAlign w:val="center"/>
          </w:tcPr>
          <w:p w14:paraId="6D41976A" w14:textId="77777777" w:rsidR="004B7F94" w:rsidRPr="001B48F6" w:rsidRDefault="004B7F94" w:rsidP="00714F48">
            <w:pPr>
              <w:spacing w:after="0" w:line="240" w:lineRule="auto"/>
              <w:jc w:val="both"/>
              <w:rPr>
                <w:rFonts w:ascii="Times New Roman" w:eastAsia="Times New Roman" w:hAnsi="Times New Roman" w:cs="Times New Roman"/>
                <w:sz w:val="24"/>
                <w:szCs w:val="24"/>
              </w:rPr>
            </w:pPr>
            <w:r w:rsidRPr="001B48F6">
              <w:rPr>
                <w:rFonts w:ascii="Times New Roman" w:eastAsia="Times New Roman" w:hAnsi="Times New Roman" w:cs="Times New Roman"/>
                <w:sz w:val="24"/>
                <w:szCs w:val="24"/>
              </w:rPr>
              <w:t xml:space="preserve"> Обслуживание и технический ремонт транспортных средств</w:t>
            </w:r>
          </w:p>
        </w:tc>
      </w:tr>
      <w:tr w:rsidR="004B7F94" w:rsidRPr="001B48F6" w14:paraId="43EBA112"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1935E302"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4.</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43528B82"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Место оказания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50BED484" w14:textId="77777777" w:rsidR="004B7F94" w:rsidRPr="001B48F6" w:rsidRDefault="004B7F94" w:rsidP="00714F48">
            <w:pPr>
              <w:spacing w:after="0" w:line="240" w:lineRule="auto"/>
              <w:jc w:val="both"/>
              <w:rPr>
                <w:rFonts w:ascii="Times New Roman" w:eastAsia="Times New Roman" w:hAnsi="Times New Roman" w:cs="Times New Roman"/>
                <w:sz w:val="24"/>
                <w:szCs w:val="24"/>
              </w:rPr>
            </w:pPr>
            <w:r w:rsidRPr="001B48F6">
              <w:rPr>
                <w:rFonts w:ascii="Times New Roman" w:eastAsia="Times New Roman" w:hAnsi="Times New Roman" w:cs="Times New Roman"/>
                <w:sz w:val="24"/>
                <w:szCs w:val="24"/>
              </w:rPr>
              <w:t xml:space="preserve">г. Москва, </w:t>
            </w:r>
            <w:proofErr w:type="spellStart"/>
            <w:r w:rsidRPr="001B48F6">
              <w:rPr>
                <w:rFonts w:ascii="Times New Roman" w:eastAsia="Times New Roman" w:hAnsi="Times New Roman" w:cs="Times New Roman"/>
                <w:sz w:val="24"/>
                <w:szCs w:val="24"/>
              </w:rPr>
              <w:t>вн.тер.г</w:t>
            </w:r>
            <w:proofErr w:type="spellEnd"/>
            <w:r w:rsidRPr="001B48F6">
              <w:rPr>
                <w:rFonts w:ascii="Times New Roman" w:eastAsia="Times New Roman" w:hAnsi="Times New Roman" w:cs="Times New Roman"/>
                <w:sz w:val="24"/>
                <w:szCs w:val="24"/>
              </w:rPr>
              <w:t>. поселение Краснопахорское, квартал 107.</w:t>
            </w:r>
          </w:p>
        </w:tc>
      </w:tr>
      <w:tr w:rsidR="004B7F94" w:rsidRPr="001B48F6" w14:paraId="36150ED5" w14:textId="77777777" w:rsidTr="00714F48">
        <w:trPr>
          <w:trHeight w:val="480"/>
        </w:trPr>
        <w:tc>
          <w:tcPr>
            <w:tcW w:w="596" w:type="dxa"/>
            <w:tcBorders>
              <w:top w:val="single" w:sz="4" w:space="0" w:color="000000"/>
              <w:left w:val="single" w:sz="4" w:space="0" w:color="000000"/>
              <w:bottom w:val="single" w:sz="4" w:space="0" w:color="000000"/>
              <w:right w:val="single" w:sz="4" w:space="0" w:color="000000"/>
            </w:tcBorders>
            <w:vAlign w:val="center"/>
            <w:hideMark/>
          </w:tcPr>
          <w:p w14:paraId="418F1691"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5.</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9618927"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Объем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68B6562E" w14:textId="39CF95A2" w:rsidR="004B7F94" w:rsidRPr="001B48F6" w:rsidRDefault="007473FC" w:rsidP="00714F4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мес.</w:t>
            </w:r>
            <w:bookmarkStart w:id="27" w:name="_GoBack"/>
            <w:bookmarkEnd w:id="27"/>
          </w:p>
        </w:tc>
      </w:tr>
      <w:tr w:rsidR="004B7F94" w:rsidRPr="001B48F6" w14:paraId="4E8F14B6"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60E6DF56"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6.</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412DDE8"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Срок оказания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32D7C3D5" w14:textId="77777777" w:rsidR="004B7F94" w:rsidRPr="001B48F6" w:rsidRDefault="004B7F94" w:rsidP="00714F48">
            <w:pPr>
              <w:spacing w:after="0" w:line="240" w:lineRule="auto"/>
              <w:jc w:val="both"/>
              <w:rPr>
                <w:rFonts w:ascii="Times New Roman" w:eastAsia="Times New Roman" w:hAnsi="Times New Roman" w:cs="Times New Roman"/>
                <w:sz w:val="24"/>
                <w:szCs w:val="24"/>
              </w:rPr>
            </w:pPr>
            <w:r w:rsidRPr="001B48F6">
              <w:rPr>
                <w:rFonts w:ascii="Times New Roman" w:eastAsia="Times New Roman" w:hAnsi="Times New Roman" w:cs="Times New Roman"/>
                <w:sz w:val="24"/>
                <w:szCs w:val="24"/>
              </w:rPr>
              <w:t>Начало оказания услуг - 01.01.2026;</w:t>
            </w:r>
          </w:p>
          <w:p w14:paraId="1A807ED9" w14:textId="77777777" w:rsidR="004B7F94" w:rsidRPr="001B48F6" w:rsidRDefault="004B7F94" w:rsidP="00714F48">
            <w:pPr>
              <w:spacing w:after="0" w:line="240" w:lineRule="auto"/>
              <w:jc w:val="both"/>
              <w:rPr>
                <w:rFonts w:ascii="Times New Roman" w:eastAsia="Times New Roman" w:hAnsi="Times New Roman" w:cs="Times New Roman"/>
                <w:sz w:val="24"/>
                <w:szCs w:val="24"/>
              </w:rPr>
            </w:pPr>
            <w:r w:rsidRPr="001B48F6">
              <w:rPr>
                <w:rFonts w:ascii="Times New Roman" w:eastAsia="Times New Roman" w:hAnsi="Times New Roman" w:cs="Times New Roman"/>
                <w:sz w:val="24"/>
                <w:szCs w:val="24"/>
              </w:rPr>
              <w:t>Окончание оказания услуг - 31.</w:t>
            </w:r>
            <w:r>
              <w:rPr>
                <w:rFonts w:ascii="Times New Roman" w:eastAsia="Times New Roman" w:hAnsi="Times New Roman" w:cs="Times New Roman"/>
                <w:sz w:val="24"/>
                <w:szCs w:val="24"/>
              </w:rPr>
              <w:t>01</w:t>
            </w:r>
            <w:r w:rsidRPr="001B48F6">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1B48F6">
              <w:rPr>
                <w:rFonts w:ascii="Times New Roman" w:eastAsia="Times New Roman" w:hAnsi="Times New Roman" w:cs="Times New Roman"/>
                <w:sz w:val="24"/>
                <w:szCs w:val="24"/>
              </w:rPr>
              <w:t xml:space="preserve"> (включительно)</w:t>
            </w:r>
            <w:r>
              <w:rPr>
                <w:rFonts w:ascii="Times New Roman" w:eastAsia="Times New Roman" w:hAnsi="Times New Roman" w:cs="Times New Roman"/>
                <w:sz w:val="24"/>
                <w:szCs w:val="24"/>
              </w:rPr>
              <w:t>.</w:t>
            </w:r>
          </w:p>
        </w:tc>
      </w:tr>
      <w:tr w:rsidR="004B7F94" w:rsidRPr="001B48F6" w14:paraId="65F462E4"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621A67B3"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7.</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A093936"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Стандарт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3EE497C5" w14:textId="77777777" w:rsidR="004B7F94" w:rsidRDefault="004B7F94" w:rsidP="00714F48">
            <w:pPr>
              <w:spacing w:after="0" w:line="240" w:lineRule="auto"/>
              <w:jc w:val="both"/>
              <w:rPr>
                <w:rFonts w:ascii="Times New Roman" w:eastAsia="Times New Roman" w:hAnsi="Times New Roman" w:cs="Times New Roman"/>
                <w:sz w:val="24"/>
                <w:szCs w:val="24"/>
                <w:lang w:eastAsia="ru-RU"/>
              </w:rPr>
            </w:pPr>
            <w:r w:rsidRPr="001B01E9">
              <w:rPr>
                <w:rFonts w:ascii="Times New Roman" w:eastAsia="Times New Roman" w:hAnsi="Times New Roman" w:cs="Times New Roman"/>
                <w:sz w:val="24"/>
                <w:szCs w:val="24"/>
                <w:lang w:eastAsia="ru-RU"/>
              </w:rPr>
              <w:t xml:space="preserve">      </w:t>
            </w:r>
            <w:r w:rsidRPr="007B30E6">
              <w:rPr>
                <w:rFonts w:ascii="Times New Roman" w:eastAsia="Times New Roman" w:hAnsi="Times New Roman" w:cs="Times New Roman"/>
                <w:sz w:val="24"/>
                <w:szCs w:val="24"/>
                <w:lang w:eastAsia="ru-RU"/>
              </w:rPr>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выделить адрес электронной почты для приема данных (запросов, писем, заявок) в</w:t>
            </w:r>
            <w:r>
              <w:rPr>
                <w:rFonts w:ascii="Times New Roman" w:eastAsia="Times New Roman" w:hAnsi="Times New Roman" w:cs="Times New Roman"/>
                <w:sz w:val="24"/>
                <w:szCs w:val="24"/>
                <w:lang w:eastAsia="ru-RU"/>
              </w:rPr>
              <w:t xml:space="preserve"> </w:t>
            </w:r>
            <w:r w:rsidRPr="007B30E6">
              <w:rPr>
                <w:rFonts w:ascii="Times New Roman" w:eastAsia="Times New Roman" w:hAnsi="Times New Roman" w:cs="Times New Roman"/>
                <w:sz w:val="24"/>
                <w:szCs w:val="24"/>
                <w:lang w:eastAsia="ru-RU"/>
              </w:rPr>
              <w:t>электронной форме, номер телефона. Исполнитель обязан предоставить Заказчику информацию о лице, ответственном за оказание услуг на объекте, с указанием предоставляемых ему полномочий и уведомить об этом Заказчика.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629F4186"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01E9">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sz w:val="24"/>
                <w:szCs w:val="24"/>
                <w:lang w:eastAsia="ru-RU"/>
              </w:rPr>
              <w:t>Техническое обслуживание тепловоза является основным профилактическим мероприятиями, обеспечивающими нормальную эксплуатацию тепловоза. Технические обслуживания (далее - ТО) представляют собой минимальный объем работ, необходимый для поддержания работоспособности и чистоты тепловоза, смазки трущихся частей, контроля за ходовыми частями, тормозным оборудованием, сигнализацией и системами управления и т.д., обеспечивающих безопасность движения поезда и предупреждающих неисправности</w:t>
            </w:r>
          </w:p>
          <w:p w14:paraId="12A18D2C"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тепловоза в процессе эксплуатации. Услуги по эксплуатации тепловоза модели (услуги машиниста) оказываются по заявкам Заказчика. Заявка оформляется по форме, указанной в Приложении № 1 «Форма заявки» к настоящему Техническому заданию. Заявка направляется Исполнителю по</w:t>
            </w:r>
            <w:r>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sz w:val="24"/>
                <w:szCs w:val="24"/>
                <w:lang w:eastAsia="ru-RU"/>
              </w:rPr>
              <w:t xml:space="preserve">электронной почте, </w:t>
            </w:r>
            <w:r w:rsidRPr="001B48F6">
              <w:rPr>
                <w:rFonts w:ascii="Times New Roman" w:eastAsia="Times New Roman" w:hAnsi="Times New Roman" w:cs="Times New Roman"/>
                <w:sz w:val="24"/>
                <w:szCs w:val="24"/>
                <w:lang w:eastAsia="ru-RU"/>
              </w:rPr>
              <w:lastRenderedPageBreak/>
              <w:t>нарочным или почтовым отправлением (любым из указанных способов).</w:t>
            </w:r>
          </w:p>
          <w:p w14:paraId="5AB17C24"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Заявка должны быть направлена Исполнителю не позднее чем за 1 (один) календарный день до начала оказания услуг.</w:t>
            </w:r>
          </w:p>
        </w:tc>
      </w:tr>
      <w:tr w:rsidR="004B7F94" w:rsidRPr="001B48F6" w14:paraId="4B145B2A" w14:textId="77777777" w:rsidTr="00714F48">
        <w:trPr>
          <w:trHeight w:val="701"/>
        </w:trPr>
        <w:tc>
          <w:tcPr>
            <w:tcW w:w="596" w:type="dxa"/>
            <w:tcBorders>
              <w:top w:val="single" w:sz="4" w:space="0" w:color="000000"/>
              <w:left w:val="single" w:sz="4" w:space="0" w:color="000000"/>
              <w:bottom w:val="single" w:sz="4" w:space="0" w:color="000000"/>
              <w:right w:val="single" w:sz="4" w:space="0" w:color="000000"/>
            </w:tcBorders>
            <w:vAlign w:val="center"/>
            <w:hideMark/>
          </w:tcPr>
          <w:p w14:paraId="6B82C1A8"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lastRenderedPageBreak/>
              <w:t>8.</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24C3B67"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Состав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118F8B27" w14:textId="77777777" w:rsidR="004B7F94" w:rsidRPr="000D77D1" w:rsidRDefault="004B7F94" w:rsidP="00714F48">
            <w:pPr>
              <w:spacing w:after="0" w:line="240" w:lineRule="auto"/>
              <w:jc w:val="both"/>
              <w:rPr>
                <w:rFonts w:ascii="Times New Roman" w:eastAsia="Times New Roman" w:hAnsi="Times New Roman" w:cs="Times New Roman"/>
                <w:sz w:val="24"/>
                <w:szCs w:val="24"/>
                <w:lang w:eastAsia="ru-RU"/>
              </w:rPr>
            </w:pPr>
            <w:r w:rsidRPr="000D77D1">
              <w:rPr>
                <w:rFonts w:ascii="Times New Roman" w:eastAsia="Times New Roman" w:hAnsi="Times New Roman" w:cs="Times New Roman"/>
                <w:sz w:val="24"/>
                <w:szCs w:val="24"/>
                <w:lang w:eastAsia="ru-RU"/>
              </w:rPr>
              <w:t xml:space="preserve">            Перечень мероприятий</w:t>
            </w:r>
            <w:r>
              <w:rPr>
                <w:rFonts w:ascii="Times New Roman" w:eastAsia="Times New Roman" w:hAnsi="Times New Roman" w:cs="Times New Roman"/>
                <w:sz w:val="24"/>
                <w:szCs w:val="24"/>
                <w:lang w:eastAsia="ru-RU"/>
              </w:rPr>
              <w:t xml:space="preserve"> </w:t>
            </w:r>
            <w:r w:rsidRPr="000D77D1">
              <w:rPr>
                <w:rFonts w:ascii="Times New Roman" w:eastAsia="Times New Roman" w:hAnsi="Times New Roman" w:cs="Times New Roman"/>
                <w:sz w:val="24"/>
                <w:szCs w:val="24"/>
                <w:lang w:eastAsia="ru-RU"/>
              </w:rPr>
              <w:t>по эксплуатации и техническому обслуживанию тепловоза модели ТГМ4</w:t>
            </w:r>
            <w:r>
              <w:rPr>
                <w:rFonts w:ascii="Times New Roman" w:eastAsia="Times New Roman" w:hAnsi="Times New Roman" w:cs="Times New Roman"/>
                <w:sz w:val="24"/>
                <w:szCs w:val="24"/>
                <w:lang w:eastAsia="ru-RU"/>
              </w:rPr>
              <w:t xml:space="preserve"> при каждом ТО (в случае необходимости – по Заявкам)</w:t>
            </w:r>
            <w:r w:rsidRPr="000D77D1">
              <w:rPr>
                <w:rFonts w:ascii="Times New Roman" w:eastAsia="Times New Roman" w:hAnsi="Times New Roman" w:cs="Times New Roman"/>
                <w:sz w:val="24"/>
                <w:szCs w:val="24"/>
                <w:lang w:eastAsia="ru-RU"/>
              </w:rPr>
              <w:t>.</w:t>
            </w:r>
          </w:p>
          <w:p w14:paraId="4ADA1B81" w14:textId="77777777" w:rsidR="004B7F94" w:rsidRPr="00C753F6" w:rsidRDefault="004B7F94" w:rsidP="00714F48">
            <w:pPr>
              <w:spacing w:after="0" w:line="240" w:lineRule="auto"/>
              <w:jc w:val="both"/>
              <w:rPr>
                <w:rFonts w:ascii="Times New Roman" w:eastAsia="Times New Roman" w:hAnsi="Times New Roman" w:cs="Times New Roman"/>
                <w:i/>
                <w:iCs/>
                <w:sz w:val="24"/>
                <w:szCs w:val="24"/>
                <w:lang w:eastAsia="ru-RU"/>
              </w:rPr>
            </w:pPr>
            <w:r w:rsidRPr="00C753F6">
              <w:rPr>
                <w:rFonts w:ascii="Times New Roman" w:eastAsia="Times New Roman" w:hAnsi="Times New Roman" w:cs="Times New Roman"/>
                <w:b/>
                <w:bCs/>
                <w:sz w:val="24"/>
                <w:szCs w:val="24"/>
                <w:lang w:eastAsia="ru-RU"/>
              </w:rPr>
              <w:t>8.1.</w:t>
            </w:r>
            <w:r>
              <w:rPr>
                <w:rFonts w:ascii="Times New Roman" w:eastAsia="Times New Roman" w:hAnsi="Times New Roman" w:cs="Times New Roman"/>
                <w:sz w:val="24"/>
                <w:szCs w:val="24"/>
                <w:lang w:eastAsia="ru-RU"/>
              </w:rPr>
              <w:t xml:space="preserve">      </w:t>
            </w:r>
            <w:r w:rsidRPr="00C753F6">
              <w:rPr>
                <w:rFonts w:ascii="Times New Roman" w:eastAsia="Times New Roman" w:hAnsi="Times New Roman" w:cs="Times New Roman"/>
                <w:b/>
                <w:bCs/>
                <w:sz w:val="24"/>
                <w:szCs w:val="24"/>
                <w:lang w:eastAsia="ru-RU"/>
              </w:rPr>
              <w:t>Дизель и вспомогательное оборудование:</w:t>
            </w:r>
          </w:p>
          <w:p w14:paraId="2C5DF084" w14:textId="77777777" w:rsidR="004B7F94" w:rsidRDefault="004B7F94" w:rsidP="00714F48">
            <w:pPr>
              <w:spacing w:after="0" w:line="240" w:lineRule="auto"/>
              <w:rPr>
                <w:rFonts w:ascii="Times New Roman" w:eastAsia="Times New Roman" w:hAnsi="Times New Roman" w:cs="Times New Roman"/>
                <w:sz w:val="24"/>
                <w:szCs w:val="24"/>
                <w:lang w:eastAsia="ru-RU"/>
              </w:rPr>
            </w:pPr>
            <w:r w:rsidRPr="000D77D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0D77D1">
              <w:rPr>
                <w:rFonts w:ascii="Times New Roman" w:eastAsia="Times New Roman" w:hAnsi="Times New Roman" w:cs="Times New Roman"/>
                <w:sz w:val="24"/>
                <w:szCs w:val="24"/>
                <w:lang w:eastAsia="ru-RU"/>
              </w:rPr>
              <w:t>осмотр клапанных и распределительных механизмов, пружин рабочих клапанов;</w:t>
            </w:r>
          </w:p>
          <w:p w14:paraId="2AE0CAD3"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Pr="000D77D1">
              <w:rPr>
                <w:rFonts w:ascii="Times New Roman" w:eastAsia="Times New Roman" w:hAnsi="Times New Roman" w:cs="Times New Roman"/>
                <w:sz w:val="24"/>
                <w:szCs w:val="24"/>
                <w:lang w:eastAsia="ru-RU"/>
              </w:rPr>
              <w:t>чистка и промывка сетчатых фильтров и кассет воздухосборника нагнетателя;</w:t>
            </w:r>
          </w:p>
          <w:p w14:paraId="0CD1D673"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Pr="00E1684B">
              <w:rPr>
                <w:rFonts w:ascii="Times New Roman" w:eastAsia="Times New Roman" w:hAnsi="Times New Roman" w:cs="Times New Roman"/>
                <w:sz w:val="24"/>
                <w:szCs w:val="24"/>
                <w:lang w:eastAsia="ru-RU"/>
              </w:rPr>
              <w:t>чистка фильтров топлива, воздуха и масла;</w:t>
            </w:r>
          </w:p>
          <w:p w14:paraId="691CAC6D"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0D77D1">
              <w:rPr>
                <w:rFonts w:ascii="Times New Roman" w:eastAsia="Times New Roman" w:hAnsi="Times New Roman" w:cs="Times New Roman"/>
                <w:sz w:val="24"/>
                <w:szCs w:val="24"/>
                <w:lang w:eastAsia="ru-RU"/>
              </w:rPr>
              <w:t>роверка выпускных клапанов, температурных зазоров всасывающих, крышек цилиндра, регулировка коленчатого вала с пробуксовкой (при необходимости);</w:t>
            </w:r>
          </w:p>
          <w:p w14:paraId="0C0FC9B6"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E1684B">
              <w:rPr>
                <w:rFonts w:ascii="Times New Roman" w:eastAsia="Times New Roman" w:hAnsi="Times New Roman" w:cs="Times New Roman"/>
                <w:sz w:val="24"/>
                <w:szCs w:val="24"/>
                <w:lang w:eastAsia="ru-RU"/>
              </w:rPr>
              <w:t xml:space="preserve">роверка крепления дизеля к последней к раме тепловоза и </w:t>
            </w:r>
            <w:proofErr w:type="spellStart"/>
            <w:r w:rsidRPr="00E1684B">
              <w:rPr>
                <w:rFonts w:ascii="Times New Roman" w:eastAsia="Times New Roman" w:hAnsi="Times New Roman" w:cs="Times New Roman"/>
                <w:sz w:val="24"/>
                <w:szCs w:val="24"/>
                <w:lang w:eastAsia="ru-RU"/>
              </w:rPr>
              <w:t>поддизельной</w:t>
            </w:r>
            <w:proofErr w:type="spellEnd"/>
            <w:r w:rsidRPr="00E1684B">
              <w:rPr>
                <w:rFonts w:ascii="Times New Roman" w:eastAsia="Times New Roman" w:hAnsi="Times New Roman" w:cs="Times New Roman"/>
                <w:sz w:val="24"/>
                <w:szCs w:val="24"/>
                <w:lang w:eastAsia="ru-RU"/>
              </w:rPr>
              <w:t xml:space="preserve"> раме;</w:t>
            </w:r>
          </w:p>
          <w:p w14:paraId="54BA051C"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E1684B">
              <w:rPr>
                <w:rFonts w:ascii="Times New Roman" w:eastAsia="Times New Roman" w:hAnsi="Times New Roman" w:cs="Times New Roman"/>
                <w:sz w:val="24"/>
                <w:szCs w:val="24"/>
                <w:lang w:eastAsia="ru-RU"/>
              </w:rPr>
              <w:t>роверка работы системы предельной частоты вращения;</w:t>
            </w:r>
          </w:p>
          <w:p w14:paraId="7F62F3A3"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E1684B">
              <w:rPr>
                <w:rFonts w:ascii="Times New Roman" w:eastAsia="Times New Roman" w:hAnsi="Times New Roman" w:cs="Times New Roman"/>
                <w:sz w:val="24"/>
                <w:szCs w:val="24"/>
                <w:lang w:eastAsia="ru-RU"/>
              </w:rPr>
              <w:t>роверка состояния топливопровода;</w:t>
            </w:r>
          </w:p>
          <w:p w14:paraId="1229A6B5"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E1684B">
              <w:rPr>
                <w:rFonts w:ascii="Times New Roman" w:eastAsia="Times New Roman" w:hAnsi="Times New Roman" w:cs="Times New Roman"/>
                <w:sz w:val="24"/>
                <w:szCs w:val="24"/>
                <w:lang w:eastAsia="ru-RU"/>
              </w:rPr>
              <w:t>роверка форсунок на распыление со сборкой и разборкой;</w:t>
            </w:r>
          </w:p>
          <w:p w14:paraId="62ED3635"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w:t>
            </w:r>
            <w:r w:rsidRPr="00E1684B">
              <w:rPr>
                <w:rFonts w:ascii="Times New Roman" w:eastAsia="Times New Roman" w:hAnsi="Times New Roman" w:cs="Times New Roman"/>
                <w:sz w:val="24"/>
                <w:szCs w:val="24"/>
                <w:lang w:eastAsia="ru-RU"/>
              </w:rPr>
              <w:t>азборка и промывка на входной и выходной магистралях масляных фильтров;</w:t>
            </w:r>
          </w:p>
          <w:p w14:paraId="414581E5"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w:t>
            </w:r>
            <w:r w:rsidRPr="00E1684B">
              <w:rPr>
                <w:rFonts w:ascii="Times New Roman" w:eastAsia="Times New Roman" w:hAnsi="Times New Roman" w:cs="Times New Roman"/>
                <w:sz w:val="24"/>
                <w:szCs w:val="24"/>
                <w:lang w:eastAsia="ru-RU"/>
              </w:rPr>
              <w:t>ерез одно ТО очистка фильтров тонкой очистки масла и топлива.</w:t>
            </w:r>
          </w:p>
          <w:p w14:paraId="22950496" w14:textId="77777777" w:rsidR="004B7F94" w:rsidRPr="00C753F6" w:rsidRDefault="004B7F94" w:rsidP="00714F48">
            <w:pPr>
              <w:spacing w:after="0" w:line="240" w:lineRule="auto"/>
              <w:rPr>
                <w:rFonts w:ascii="Times New Roman" w:eastAsia="Times New Roman" w:hAnsi="Times New Roman" w:cs="Times New Roman"/>
                <w:b/>
                <w:bCs/>
                <w:sz w:val="24"/>
                <w:szCs w:val="24"/>
                <w:lang w:eastAsia="ru-RU"/>
              </w:rPr>
            </w:pPr>
            <w:r w:rsidRPr="00C753F6">
              <w:rPr>
                <w:rFonts w:ascii="Times New Roman" w:eastAsia="Times New Roman" w:hAnsi="Times New Roman" w:cs="Times New Roman"/>
                <w:b/>
                <w:bCs/>
                <w:sz w:val="24"/>
                <w:szCs w:val="24"/>
                <w:lang w:eastAsia="ru-RU"/>
              </w:rPr>
              <w:t>8.2.      Электрическое оборудование:</w:t>
            </w:r>
          </w:p>
          <w:p w14:paraId="49DDB287" w14:textId="77777777" w:rsidR="004B7F94" w:rsidRDefault="004B7F94" w:rsidP="00714F48">
            <w:pPr>
              <w:spacing w:after="0" w:line="240" w:lineRule="auto"/>
              <w:rPr>
                <w:rFonts w:ascii="Times New Roman" w:eastAsia="Times New Roman" w:hAnsi="Times New Roman" w:cs="Times New Roman"/>
                <w:sz w:val="24"/>
                <w:szCs w:val="24"/>
                <w:lang w:eastAsia="ru-RU"/>
              </w:rPr>
            </w:pPr>
            <w:r w:rsidRPr="00E168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E1684B">
              <w:rPr>
                <w:rFonts w:ascii="Times New Roman" w:eastAsia="Times New Roman" w:hAnsi="Times New Roman" w:cs="Times New Roman"/>
                <w:sz w:val="24"/>
                <w:szCs w:val="24"/>
                <w:lang w:eastAsia="ru-RU"/>
              </w:rPr>
              <w:t>смотр состояния двигателей и прочих электрических машин;</w:t>
            </w:r>
          </w:p>
          <w:p w14:paraId="5916BC2F"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Pr="00E1684B">
              <w:rPr>
                <w:rFonts w:ascii="Times New Roman" w:eastAsia="Times New Roman" w:hAnsi="Times New Roman" w:cs="Times New Roman"/>
                <w:sz w:val="24"/>
                <w:szCs w:val="24"/>
                <w:lang w:eastAsia="ru-RU"/>
              </w:rPr>
              <w:t>ткрытие смотровых люков и их продувка от копоти и пыли;</w:t>
            </w:r>
          </w:p>
          <w:p w14:paraId="583E3A6E"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E1684B">
              <w:rPr>
                <w:rFonts w:ascii="Times New Roman" w:eastAsia="Times New Roman" w:hAnsi="Times New Roman" w:cs="Times New Roman"/>
                <w:sz w:val="24"/>
                <w:szCs w:val="24"/>
                <w:lang w:eastAsia="ru-RU"/>
              </w:rPr>
              <w:t>роверка плотности, величины напряжения, тока утечки и уровня электролита элементов аккумулятора;</w:t>
            </w:r>
          </w:p>
          <w:p w14:paraId="66546241"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E1684B">
              <w:rPr>
                <w:rFonts w:ascii="Times New Roman" w:eastAsia="Times New Roman" w:hAnsi="Times New Roman" w:cs="Times New Roman"/>
                <w:sz w:val="24"/>
                <w:szCs w:val="24"/>
                <w:lang w:eastAsia="ru-RU"/>
              </w:rPr>
              <w:t>роверка при помощи мегомметра сопротивления изоляции цепей между собой и на корпус;</w:t>
            </w:r>
          </w:p>
          <w:p w14:paraId="4E4A3EB7"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w:t>
            </w:r>
            <w:r w:rsidRPr="00E1684B">
              <w:rPr>
                <w:rFonts w:ascii="Times New Roman" w:eastAsia="Times New Roman" w:hAnsi="Times New Roman" w:cs="Times New Roman"/>
                <w:sz w:val="24"/>
                <w:szCs w:val="24"/>
                <w:lang w:eastAsia="ru-RU"/>
              </w:rPr>
              <w:t>арядка аккумулятора (при необходимости).</w:t>
            </w:r>
          </w:p>
          <w:p w14:paraId="1154C9ED" w14:textId="77777777" w:rsidR="004B7F94" w:rsidRPr="00C753F6" w:rsidRDefault="004B7F94" w:rsidP="00714F48">
            <w:pPr>
              <w:spacing w:after="0" w:line="240" w:lineRule="auto"/>
              <w:rPr>
                <w:rFonts w:ascii="Times New Roman" w:eastAsia="Times New Roman" w:hAnsi="Times New Roman" w:cs="Times New Roman"/>
                <w:b/>
                <w:bCs/>
                <w:sz w:val="24"/>
                <w:szCs w:val="24"/>
                <w:lang w:eastAsia="ru-RU"/>
              </w:rPr>
            </w:pPr>
            <w:r w:rsidRPr="00C753F6">
              <w:rPr>
                <w:rFonts w:ascii="Times New Roman" w:eastAsia="Times New Roman" w:hAnsi="Times New Roman" w:cs="Times New Roman"/>
                <w:b/>
                <w:bCs/>
                <w:sz w:val="24"/>
                <w:szCs w:val="24"/>
                <w:lang w:eastAsia="ru-RU"/>
              </w:rPr>
              <w:t>8.3.      Гидропередача:</w:t>
            </w:r>
          </w:p>
          <w:p w14:paraId="7CD33B99" w14:textId="77777777" w:rsidR="004B7F94" w:rsidRDefault="004B7F94" w:rsidP="00714F48">
            <w:pPr>
              <w:spacing w:after="0" w:line="240" w:lineRule="auto"/>
              <w:rPr>
                <w:rFonts w:ascii="Times New Roman" w:eastAsia="Times New Roman" w:hAnsi="Times New Roman" w:cs="Times New Roman"/>
                <w:sz w:val="24"/>
                <w:szCs w:val="24"/>
                <w:lang w:eastAsia="ru-RU"/>
              </w:rPr>
            </w:pPr>
            <w:r w:rsidRPr="00C753F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C753F6">
              <w:rPr>
                <w:rFonts w:ascii="Times New Roman" w:eastAsia="Times New Roman" w:hAnsi="Times New Roman" w:cs="Times New Roman"/>
                <w:sz w:val="24"/>
                <w:szCs w:val="24"/>
                <w:lang w:eastAsia="ru-RU"/>
              </w:rPr>
              <w:t>ромывка корпуса и элементов пластинчатых сетчатых и щелевых фильтров в керосине, фильтры продуваются сжатым воздухом, с полной заменой пластин;</w:t>
            </w:r>
          </w:p>
          <w:p w14:paraId="4EA246C1"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C753F6">
              <w:rPr>
                <w:rFonts w:ascii="Times New Roman" w:eastAsia="Times New Roman" w:hAnsi="Times New Roman" w:cs="Times New Roman"/>
                <w:sz w:val="24"/>
                <w:szCs w:val="24"/>
                <w:lang w:eastAsia="ru-RU"/>
              </w:rPr>
              <w:t>роверка фиксаторов серво цилиндров и стержня механической блокировки, крепления гидропередачи к раме.</w:t>
            </w:r>
          </w:p>
          <w:p w14:paraId="428142CA" w14:textId="77777777" w:rsidR="004B7F94" w:rsidRPr="00C753F6" w:rsidRDefault="004B7F94" w:rsidP="00714F48">
            <w:pPr>
              <w:spacing w:after="0" w:line="240" w:lineRule="auto"/>
              <w:rPr>
                <w:rFonts w:ascii="Times New Roman" w:eastAsia="Times New Roman" w:hAnsi="Times New Roman" w:cs="Times New Roman"/>
                <w:b/>
                <w:bCs/>
                <w:sz w:val="24"/>
                <w:szCs w:val="24"/>
                <w:lang w:eastAsia="ru-RU"/>
              </w:rPr>
            </w:pPr>
            <w:r w:rsidRPr="00C753F6">
              <w:rPr>
                <w:rFonts w:ascii="Times New Roman" w:eastAsia="Times New Roman" w:hAnsi="Times New Roman" w:cs="Times New Roman"/>
                <w:b/>
                <w:bCs/>
                <w:sz w:val="24"/>
                <w:szCs w:val="24"/>
                <w:lang w:eastAsia="ru-RU"/>
              </w:rPr>
              <w:t>8.4.      Экипажная часть:</w:t>
            </w:r>
          </w:p>
          <w:p w14:paraId="73EC0FB4" w14:textId="77777777" w:rsidR="004B7F94" w:rsidRDefault="004B7F94" w:rsidP="00714F48">
            <w:pPr>
              <w:spacing w:after="0" w:line="240" w:lineRule="auto"/>
              <w:rPr>
                <w:rFonts w:ascii="Times New Roman" w:eastAsia="Times New Roman" w:hAnsi="Times New Roman" w:cs="Times New Roman"/>
                <w:sz w:val="24"/>
                <w:szCs w:val="24"/>
                <w:lang w:eastAsia="ru-RU"/>
              </w:rPr>
            </w:pPr>
            <w:r w:rsidRPr="00C753F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C753F6">
              <w:rPr>
                <w:rFonts w:ascii="Times New Roman" w:eastAsia="Times New Roman" w:hAnsi="Times New Roman" w:cs="Times New Roman"/>
                <w:sz w:val="24"/>
                <w:szCs w:val="24"/>
                <w:lang w:eastAsia="ru-RU"/>
              </w:rPr>
              <w:t>смотр дышловых механизмов, карданных валов, опрессовка, смазка крепления фланцев с проверкой;</w:t>
            </w:r>
          </w:p>
          <w:p w14:paraId="422361CE" w14:textId="77777777" w:rsidR="004B7F94" w:rsidRPr="00C753F6"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Pr="00C753F6">
              <w:rPr>
                <w:rFonts w:ascii="Times New Roman" w:eastAsia="Times New Roman" w:hAnsi="Times New Roman" w:cs="Times New Roman"/>
                <w:sz w:val="24"/>
                <w:szCs w:val="24"/>
                <w:lang w:eastAsia="ru-RU"/>
              </w:rPr>
              <w:t>роверка крепления песочных труб, колесных пар, регулировка подачи песка;</w:t>
            </w:r>
          </w:p>
          <w:p w14:paraId="626BE796"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c</w:t>
            </w:r>
            <w:proofErr w:type="spellStart"/>
            <w:r w:rsidRPr="00C753F6">
              <w:rPr>
                <w:rFonts w:ascii="Times New Roman" w:eastAsia="Times New Roman" w:hAnsi="Times New Roman" w:cs="Times New Roman"/>
                <w:sz w:val="24"/>
                <w:szCs w:val="24"/>
                <w:lang w:eastAsia="ru-RU"/>
              </w:rPr>
              <w:t>мазывание</w:t>
            </w:r>
            <w:proofErr w:type="spellEnd"/>
            <w:r w:rsidRPr="00C753F6">
              <w:rPr>
                <w:rFonts w:ascii="Times New Roman" w:eastAsia="Times New Roman" w:hAnsi="Times New Roman" w:cs="Times New Roman"/>
                <w:sz w:val="24"/>
                <w:szCs w:val="24"/>
                <w:lang w:eastAsia="ru-RU"/>
              </w:rPr>
              <w:t xml:space="preserve"> наличников букс и валиков рессорного подвешивания.</w:t>
            </w:r>
          </w:p>
          <w:p w14:paraId="60A057D5" w14:textId="77777777" w:rsidR="004B7F94" w:rsidRDefault="004B7F94" w:rsidP="00714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1B01E9">
              <w:rPr>
                <w:rFonts w:ascii="Times New Roman" w:eastAsia="Times New Roman" w:hAnsi="Times New Roman" w:cs="Times New Roman"/>
                <w:sz w:val="24"/>
                <w:szCs w:val="24"/>
                <w:lang w:eastAsia="ru-RU"/>
              </w:rPr>
              <w:t>После выполнения ежемесячного технического обслуживания дизель запускается и проверяется работа агрегатов и узлов тепловоза, при этом обращается особое внимание на регулятор напряжения, подачу смазки жиклерами и отсутствие течи в топливном трубопроводе</w:t>
            </w:r>
            <w:r>
              <w:rPr>
                <w:rFonts w:ascii="Times New Roman" w:eastAsia="Times New Roman" w:hAnsi="Times New Roman" w:cs="Times New Roman"/>
                <w:sz w:val="24"/>
                <w:szCs w:val="24"/>
                <w:lang w:eastAsia="ru-RU"/>
              </w:rPr>
              <w:t>.</w:t>
            </w:r>
          </w:p>
          <w:p w14:paraId="02566744" w14:textId="77777777" w:rsidR="004B7F94" w:rsidRPr="001B01E9" w:rsidRDefault="004B7F94" w:rsidP="00714F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01E9">
              <w:rPr>
                <w:rFonts w:ascii="Times New Roman" w:eastAsia="Times New Roman" w:hAnsi="Times New Roman" w:cs="Times New Roman"/>
                <w:sz w:val="24"/>
                <w:szCs w:val="24"/>
                <w:lang w:eastAsia="ru-RU"/>
              </w:rPr>
              <w:t>Открывается лючок регулятора безопасности и проверяется подача смазки на привод регулятора частоты вращения коленчатого вала дизеля.</w:t>
            </w:r>
          </w:p>
          <w:p w14:paraId="47C449DC" w14:textId="77777777" w:rsidR="004B7F94" w:rsidRPr="001B01E9" w:rsidRDefault="004B7F94" w:rsidP="00714F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01E9">
              <w:rPr>
                <w:rFonts w:ascii="Times New Roman" w:eastAsia="Times New Roman" w:hAnsi="Times New Roman" w:cs="Times New Roman"/>
                <w:sz w:val="24"/>
                <w:szCs w:val="24"/>
                <w:lang w:eastAsia="ru-RU"/>
              </w:rPr>
              <w:t>Проверяется работа и производительность компрессора, плотность тормозной и напорной сети, плотность тормозных цилиндров и их трубопроводов, правильность</w:t>
            </w:r>
          </w:p>
          <w:p w14:paraId="50525291" w14:textId="77777777" w:rsidR="004B7F94" w:rsidRPr="001B01E9" w:rsidRDefault="004B7F94" w:rsidP="00714F48">
            <w:pPr>
              <w:spacing w:after="0" w:line="240" w:lineRule="auto"/>
              <w:jc w:val="both"/>
              <w:rPr>
                <w:rFonts w:ascii="Times New Roman" w:eastAsia="Times New Roman" w:hAnsi="Times New Roman" w:cs="Times New Roman"/>
                <w:sz w:val="24"/>
                <w:szCs w:val="24"/>
                <w:lang w:eastAsia="ru-RU"/>
              </w:rPr>
            </w:pPr>
            <w:r w:rsidRPr="001B01E9">
              <w:rPr>
                <w:rFonts w:ascii="Times New Roman" w:eastAsia="Times New Roman" w:hAnsi="Times New Roman" w:cs="Times New Roman"/>
                <w:sz w:val="24"/>
                <w:szCs w:val="24"/>
                <w:lang w:eastAsia="ru-RU"/>
              </w:rPr>
              <w:t>регулировки и действие крана машиниста и крана вспомогательного тормоза локомотива,</w:t>
            </w:r>
          </w:p>
          <w:p w14:paraId="013666C3" w14:textId="77777777" w:rsidR="004B7F94" w:rsidRDefault="004B7F94" w:rsidP="00714F48">
            <w:pPr>
              <w:spacing w:after="0" w:line="240" w:lineRule="auto"/>
              <w:jc w:val="both"/>
              <w:rPr>
                <w:rFonts w:ascii="Times New Roman" w:eastAsia="Times New Roman" w:hAnsi="Times New Roman" w:cs="Times New Roman"/>
                <w:sz w:val="24"/>
                <w:szCs w:val="24"/>
                <w:lang w:eastAsia="ru-RU"/>
              </w:rPr>
            </w:pPr>
            <w:r w:rsidRPr="001B01E9">
              <w:rPr>
                <w:rFonts w:ascii="Times New Roman" w:eastAsia="Times New Roman" w:hAnsi="Times New Roman" w:cs="Times New Roman"/>
                <w:sz w:val="24"/>
                <w:szCs w:val="24"/>
                <w:lang w:eastAsia="ru-RU"/>
              </w:rPr>
              <w:t>действие воздухораспределителя и комбинированного крана, регулировка и действие тормозной рычажной передачи и другого тормозного оборудования в порядке, установленным Инструкцией по техническому обслуживанию, ремонту и испытанию тормозного оборудования тепловоза и моторвагонного подвижного состава.</w:t>
            </w:r>
          </w:p>
          <w:p w14:paraId="1F10F167" w14:textId="77777777" w:rsidR="004B7F94" w:rsidRPr="001B01E9" w:rsidRDefault="004B7F94" w:rsidP="00714F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01E9">
              <w:rPr>
                <w:rFonts w:ascii="Times New Roman" w:eastAsia="Times New Roman" w:hAnsi="Times New Roman" w:cs="Times New Roman"/>
                <w:sz w:val="24"/>
                <w:szCs w:val="24"/>
                <w:lang w:eastAsia="ru-RU"/>
              </w:rPr>
              <w:t>Проверяется правильность регулировки форсунок песочниц.</w:t>
            </w:r>
          </w:p>
          <w:p w14:paraId="6809B67D" w14:textId="77777777" w:rsidR="004B7F94" w:rsidRPr="001B01E9" w:rsidRDefault="004B7F94" w:rsidP="00714F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B01E9">
              <w:rPr>
                <w:rFonts w:ascii="Times New Roman" w:eastAsia="Times New Roman" w:hAnsi="Times New Roman" w:cs="Times New Roman"/>
                <w:sz w:val="24"/>
                <w:szCs w:val="24"/>
                <w:lang w:eastAsia="ru-RU"/>
              </w:rPr>
              <w:t xml:space="preserve">Проверяется работа </w:t>
            </w:r>
            <w:proofErr w:type="spellStart"/>
            <w:r w:rsidRPr="001B01E9">
              <w:rPr>
                <w:rFonts w:ascii="Times New Roman" w:eastAsia="Times New Roman" w:hAnsi="Times New Roman" w:cs="Times New Roman"/>
                <w:sz w:val="24"/>
                <w:szCs w:val="24"/>
                <w:lang w:eastAsia="ru-RU"/>
              </w:rPr>
              <w:t>контрольно</w:t>
            </w:r>
            <w:proofErr w:type="spellEnd"/>
            <w:r w:rsidRPr="001B01E9">
              <w:rPr>
                <w:rFonts w:ascii="Times New Roman" w:eastAsia="Times New Roman" w:hAnsi="Times New Roman" w:cs="Times New Roman"/>
                <w:sz w:val="24"/>
                <w:szCs w:val="24"/>
                <w:lang w:eastAsia="ru-RU"/>
              </w:rPr>
              <w:t xml:space="preserve"> - измерительных приборов, срабатывание регулятора предельной частоты вращения коленчатого вала дизеля.</w:t>
            </w:r>
          </w:p>
          <w:p w14:paraId="57AAB5FC" w14:textId="77777777" w:rsidR="004B7F94" w:rsidRPr="000D77D1" w:rsidRDefault="004B7F94" w:rsidP="00714F48">
            <w:pPr>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w:t>
            </w:r>
            <w:r w:rsidRPr="001B01E9">
              <w:rPr>
                <w:rFonts w:ascii="Times New Roman" w:eastAsia="Times New Roman" w:hAnsi="Times New Roman" w:cs="Times New Roman"/>
                <w:sz w:val="24"/>
                <w:szCs w:val="24"/>
                <w:lang w:eastAsia="ru-RU"/>
              </w:rPr>
              <w:t>Проверяется частота вращения коленчатого вала дизеля на нулевом и 8-м положении рукоятки контроллера.</w:t>
            </w:r>
          </w:p>
        </w:tc>
      </w:tr>
      <w:tr w:rsidR="004B7F94" w:rsidRPr="001B48F6" w14:paraId="46CB05A8" w14:textId="77777777" w:rsidTr="00714F48">
        <w:trPr>
          <w:trHeight w:val="537"/>
        </w:trPr>
        <w:tc>
          <w:tcPr>
            <w:tcW w:w="596" w:type="dxa"/>
            <w:tcBorders>
              <w:top w:val="single" w:sz="4" w:space="0" w:color="000000"/>
              <w:left w:val="single" w:sz="4" w:space="0" w:color="000000"/>
              <w:bottom w:val="single" w:sz="4" w:space="0" w:color="000000"/>
              <w:right w:val="single" w:sz="4" w:space="0" w:color="000000"/>
            </w:tcBorders>
            <w:vAlign w:val="center"/>
          </w:tcPr>
          <w:p w14:paraId="66FA3332"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lastRenderedPageBreak/>
              <w:t>9.</w:t>
            </w:r>
          </w:p>
        </w:tc>
        <w:tc>
          <w:tcPr>
            <w:tcW w:w="2835" w:type="dxa"/>
            <w:tcBorders>
              <w:top w:val="single" w:sz="4" w:space="0" w:color="000000"/>
              <w:left w:val="single" w:sz="4" w:space="0" w:color="000000"/>
              <w:bottom w:val="single" w:sz="4" w:space="0" w:color="000000"/>
              <w:right w:val="single" w:sz="4" w:space="0" w:color="000000"/>
            </w:tcBorders>
            <w:vAlign w:val="center"/>
          </w:tcPr>
          <w:p w14:paraId="278AF64F"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Порядок сдачи-приемки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1917F2D1"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C753F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соответствии с разделом 4 Договора.</w:t>
            </w:r>
          </w:p>
        </w:tc>
      </w:tr>
      <w:tr w:rsidR="004B7F94" w:rsidRPr="001B48F6" w14:paraId="3E56A795" w14:textId="77777777" w:rsidTr="00714F48">
        <w:trPr>
          <w:trHeight w:val="577"/>
        </w:trPr>
        <w:tc>
          <w:tcPr>
            <w:tcW w:w="596" w:type="dxa"/>
            <w:tcBorders>
              <w:top w:val="single" w:sz="4" w:space="0" w:color="000000"/>
              <w:left w:val="single" w:sz="4" w:space="0" w:color="000000"/>
              <w:bottom w:val="single" w:sz="4" w:space="0" w:color="000000"/>
              <w:right w:val="single" w:sz="4" w:space="0" w:color="000000"/>
            </w:tcBorders>
            <w:vAlign w:val="center"/>
            <w:hideMark/>
          </w:tcPr>
          <w:p w14:paraId="75A4CDAD"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10.</w:t>
            </w:r>
          </w:p>
        </w:tc>
        <w:tc>
          <w:tcPr>
            <w:tcW w:w="2835" w:type="dxa"/>
            <w:tcBorders>
              <w:top w:val="single" w:sz="4" w:space="0" w:color="000000"/>
              <w:left w:val="single" w:sz="4" w:space="0" w:color="000000"/>
              <w:bottom w:val="single" w:sz="4" w:space="0" w:color="000000"/>
              <w:right w:val="single" w:sz="4" w:space="0" w:color="000000"/>
            </w:tcBorders>
            <w:vAlign w:val="center"/>
          </w:tcPr>
          <w:p w14:paraId="4E736945"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Объем и сроки гарантий качества</w:t>
            </w:r>
          </w:p>
        </w:tc>
        <w:tc>
          <w:tcPr>
            <w:tcW w:w="6095" w:type="dxa"/>
            <w:tcBorders>
              <w:top w:val="single" w:sz="4" w:space="0" w:color="000000"/>
              <w:left w:val="single" w:sz="4" w:space="0" w:color="000000"/>
              <w:bottom w:val="single" w:sz="4" w:space="0" w:color="auto"/>
              <w:right w:val="single" w:sz="4" w:space="0" w:color="000000"/>
            </w:tcBorders>
            <w:vAlign w:val="center"/>
          </w:tcPr>
          <w:p w14:paraId="3C9A6CFC"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C753F6">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sz w:val="24"/>
                <w:szCs w:val="24"/>
                <w:lang w:eastAsia="ru-RU"/>
              </w:rPr>
              <w:t xml:space="preserve">Гарантия качества услуг по выполнению комплекса мероприятий по эксплуатации и техническому обслуживанию тепловоза модели ТГМ4 предоставляется </w:t>
            </w:r>
            <w:r w:rsidRPr="00C753F6">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sz w:val="24"/>
                <w:szCs w:val="24"/>
                <w:lang w:eastAsia="ru-RU"/>
              </w:rPr>
              <w:t>Исполнителем в течение всего срока оказания услуг в соответствии с требованиями Договора и настоящего Технического задания.</w:t>
            </w:r>
          </w:p>
          <w:p w14:paraId="0B53CF20"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C753F6">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sz w:val="24"/>
                <w:szCs w:val="24"/>
                <w:lang w:eastAsia="ru-RU"/>
              </w:rPr>
              <w:t>Заказчик оставляет за собой право осуществлять плановые проверки качества, оказываемых на объекте услугах с привлечением руководящих сотрудников Исполнителя.</w:t>
            </w:r>
          </w:p>
          <w:p w14:paraId="293DAE5B"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Заказчик имеет право требовать устранения своих замечаний по услугам, оказанным Исполнителем ненадлежащим образом, а также требовать замены персонала Исполнителя при нарушении им дисциплины труда.</w:t>
            </w:r>
          </w:p>
        </w:tc>
      </w:tr>
      <w:tr w:rsidR="004B7F94" w:rsidRPr="001B48F6" w14:paraId="3D497D52"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hideMark/>
          </w:tcPr>
          <w:p w14:paraId="1D67E6C2"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11.</w:t>
            </w:r>
          </w:p>
        </w:tc>
        <w:tc>
          <w:tcPr>
            <w:tcW w:w="2835" w:type="dxa"/>
            <w:tcBorders>
              <w:top w:val="single" w:sz="4" w:space="0" w:color="000000"/>
              <w:left w:val="single" w:sz="4" w:space="0" w:color="000000"/>
              <w:bottom w:val="single" w:sz="4" w:space="0" w:color="000000"/>
              <w:right w:val="single" w:sz="4" w:space="0" w:color="000000"/>
            </w:tcBorders>
            <w:vAlign w:val="center"/>
          </w:tcPr>
          <w:p w14:paraId="360C5BF8"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Требования к безопасности оказания услуг</w:t>
            </w:r>
          </w:p>
        </w:tc>
        <w:tc>
          <w:tcPr>
            <w:tcW w:w="6095" w:type="dxa"/>
            <w:tcBorders>
              <w:top w:val="single" w:sz="4" w:space="0" w:color="auto"/>
              <w:left w:val="single" w:sz="4" w:space="0" w:color="000000"/>
              <w:bottom w:val="single" w:sz="4" w:space="0" w:color="auto"/>
              <w:right w:val="single" w:sz="4" w:space="0" w:color="000000"/>
            </w:tcBorders>
            <w:vAlign w:val="center"/>
          </w:tcPr>
          <w:p w14:paraId="13311B7A"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Услуги должны оказываться специалистами соответствующих специальностей и квалификаций с необходимыми допусками и разрешениями с соблюдением норм, правил техники безопасности, параметров и условий, указанных в техническом </w:t>
            </w:r>
            <w:r w:rsidRPr="001B48F6">
              <w:rPr>
                <w:rFonts w:ascii="Times New Roman" w:eastAsia="Times New Roman" w:hAnsi="Times New Roman" w:cs="Times New Roman"/>
                <w:sz w:val="24"/>
                <w:szCs w:val="24"/>
                <w:lang w:eastAsia="ru-RU"/>
              </w:rPr>
              <w:lastRenderedPageBreak/>
              <w:t>описании оборудования (паспорт, инструкция по эксплуатации).</w:t>
            </w:r>
          </w:p>
          <w:p w14:paraId="5DF7DDC0"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При привлечении иностранной рабочей силы Исполнитель обязан соблюдать требования Федерального закона от 25.07.2002 № 115-ФЗ «О правовом положении иностранных граждан в Российской Федерации» и Федерального закона от 18.07.2006 № 109- ФЗ «О миграционном учете иностранных граждан и лиц без гражданства в Российской Федерации».</w:t>
            </w:r>
          </w:p>
          <w:p w14:paraId="09030511"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Исполнитель обязан провести инструктаж своих сотрудников по соблюдению внутриобъектового режима в помещениях Заказчика, требований охраны труда, техники безопасности, противопожарных мероприятий, охраны окружающей среды в соответствии с требованиями действующего законодательства Российской Федерации с обязательным занесением записи в соответствующие журналы.</w:t>
            </w:r>
          </w:p>
          <w:p w14:paraId="53E60962"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Ответственность за соблюдение правил охраны труда, пожарной безопасности и техники безопасности при оказании услуг несет Исполнитель.</w:t>
            </w:r>
          </w:p>
          <w:p w14:paraId="3B02D4E3"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Исполнитель своими силами и за свой счет обеспечивает прибытие на объект специалистов, предоставляет материалы, оборудование, приспособления и инструменты, необходимые для оказания услуг.</w:t>
            </w:r>
          </w:p>
          <w:p w14:paraId="76ADCB99"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ТО тепловоза и вагонов, устройств маневровой радиосвязи, скоростемера, приборов безопасности, сцепного и тормозного оборудования должно выполняться по графику, согласованному с Заказчиком.</w:t>
            </w:r>
          </w:p>
          <w:p w14:paraId="0468A333"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При возникновении необходимости проведения внеплановых работ Исполнитель уведомляет Заказчика о необходимой замене, ремонте. Исполнитель в течение 3 (трех) рабочих дней предоставляет калькуляцию, в которой отражается стоимость работ и запасных частей. Заказчик в свою очередь принимает решение о необходимости в проведении данных работ и уведомляет Исполнителя о своем решении. Каждый проводимый внеплановый ремонт (дополнительные работы) оформляются отдельным Договором.</w:t>
            </w:r>
          </w:p>
        </w:tc>
      </w:tr>
      <w:tr w:rsidR="004B7F94" w:rsidRPr="001B48F6" w14:paraId="1E44EA6F"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tcPr>
          <w:p w14:paraId="4759898E"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lastRenderedPageBreak/>
              <w:t>12.</w:t>
            </w:r>
          </w:p>
        </w:tc>
        <w:tc>
          <w:tcPr>
            <w:tcW w:w="2835" w:type="dxa"/>
            <w:tcBorders>
              <w:top w:val="single" w:sz="4" w:space="0" w:color="000000"/>
              <w:left w:val="single" w:sz="4" w:space="0" w:color="000000"/>
              <w:bottom w:val="single" w:sz="4" w:space="0" w:color="000000"/>
              <w:right w:val="single" w:sz="4" w:space="0" w:color="000000"/>
            </w:tcBorders>
            <w:vAlign w:val="center"/>
          </w:tcPr>
          <w:p w14:paraId="50FEF376"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Требования к используемым материалам и оборудованию</w:t>
            </w:r>
          </w:p>
        </w:tc>
        <w:tc>
          <w:tcPr>
            <w:tcW w:w="6095" w:type="dxa"/>
            <w:tcBorders>
              <w:top w:val="single" w:sz="4" w:space="0" w:color="auto"/>
              <w:left w:val="single" w:sz="4" w:space="0" w:color="000000"/>
              <w:bottom w:val="single" w:sz="4" w:space="0" w:color="auto"/>
              <w:right w:val="single" w:sz="4" w:space="0" w:color="000000"/>
            </w:tcBorders>
            <w:vAlign w:val="center"/>
          </w:tcPr>
          <w:p w14:paraId="5FCEDEC4"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01E9">
              <w:rPr>
                <w:rFonts w:ascii="Times New Roman" w:eastAsia="Times New Roman" w:hAnsi="Times New Roman" w:cs="Times New Roman"/>
                <w:sz w:val="24"/>
                <w:szCs w:val="24"/>
                <w:lang w:eastAsia="ru-RU"/>
              </w:rPr>
              <w:t xml:space="preserve">      </w:t>
            </w:r>
            <w:r w:rsidRPr="007B30E6">
              <w:rPr>
                <w:rFonts w:ascii="Times New Roman" w:eastAsia="Times New Roman" w:hAnsi="Times New Roman" w:cs="Times New Roman"/>
                <w:sz w:val="24"/>
                <w:szCs w:val="24"/>
                <w:lang w:eastAsia="ru-RU"/>
              </w:rPr>
              <w:t>Качество используемых при оказании услуг материалов и оборудования должно соответствовать требованиям действующего законодательства Российской Федерации, ГОСТов.</w:t>
            </w:r>
          </w:p>
        </w:tc>
      </w:tr>
      <w:tr w:rsidR="004B7F94" w:rsidRPr="001B48F6" w14:paraId="0BBA246B" w14:textId="77777777" w:rsidTr="00714F48">
        <w:tc>
          <w:tcPr>
            <w:tcW w:w="596" w:type="dxa"/>
            <w:tcBorders>
              <w:top w:val="single" w:sz="4" w:space="0" w:color="000000"/>
              <w:left w:val="single" w:sz="4" w:space="0" w:color="000000"/>
              <w:bottom w:val="single" w:sz="4" w:space="0" w:color="000000"/>
              <w:right w:val="single" w:sz="4" w:space="0" w:color="000000"/>
            </w:tcBorders>
            <w:vAlign w:val="center"/>
          </w:tcPr>
          <w:p w14:paraId="54E26702"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13.</w:t>
            </w:r>
          </w:p>
        </w:tc>
        <w:tc>
          <w:tcPr>
            <w:tcW w:w="2835" w:type="dxa"/>
            <w:tcBorders>
              <w:top w:val="single" w:sz="4" w:space="0" w:color="000000"/>
              <w:left w:val="single" w:sz="4" w:space="0" w:color="000000"/>
              <w:bottom w:val="single" w:sz="4" w:space="0" w:color="000000"/>
              <w:right w:val="single" w:sz="4" w:space="0" w:color="000000"/>
            </w:tcBorders>
            <w:vAlign w:val="center"/>
          </w:tcPr>
          <w:p w14:paraId="0C96AAE5" w14:textId="77777777" w:rsidR="004B7F94" w:rsidRPr="001B48F6" w:rsidRDefault="004B7F94" w:rsidP="00714F48">
            <w:pPr>
              <w:spacing w:after="0" w:line="240" w:lineRule="auto"/>
              <w:jc w:val="center"/>
              <w:rPr>
                <w:rFonts w:ascii="Times New Roman" w:eastAsia="Times New Roman" w:hAnsi="Times New Roman" w:cs="Times New Roman"/>
                <w:b/>
                <w:sz w:val="24"/>
                <w:szCs w:val="24"/>
              </w:rPr>
            </w:pPr>
            <w:r w:rsidRPr="001B48F6">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6095" w:type="dxa"/>
            <w:tcBorders>
              <w:top w:val="single" w:sz="4" w:space="0" w:color="auto"/>
              <w:left w:val="single" w:sz="4" w:space="0" w:color="000000"/>
              <w:bottom w:val="single" w:sz="4" w:space="0" w:color="000000"/>
              <w:right w:val="single" w:sz="4" w:space="0" w:color="000000"/>
            </w:tcBorders>
            <w:vAlign w:val="center"/>
          </w:tcPr>
          <w:p w14:paraId="0B26CDA4"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Услуги по ТО подвижного состава должны быть оказаны в соответствие с требованиями нормативных документов:</w:t>
            </w:r>
          </w:p>
          <w:p w14:paraId="6AABB3C3"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«Тепловозы ТГМ4 и ТГМ4А. Руководство по эксплуатации и обслуживанию»;</w:t>
            </w:r>
          </w:p>
          <w:p w14:paraId="581C3FF7"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Правил техники безопасности, пожарной безопасности, охраны труда и охраны</w:t>
            </w:r>
          </w:p>
          <w:p w14:paraId="4ECED7CC"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окружающей среды.</w:t>
            </w:r>
          </w:p>
          <w:p w14:paraId="70398A9E"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lastRenderedPageBreak/>
              <w:t xml:space="preserve">     Работы по ТО, устройств маневровой радиосвязи, скоростемера должны быть выполнены в соответствии с требованиями нормативных документов:</w:t>
            </w:r>
          </w:p>
          <w:p w14:paraId="6A87C39C"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«Инструкция по техническому обслуживанию АЛСН непрерывного типа и устройств контроля бдительности машиниста»;</w:t>
            </w:r>
          </w:p>
          <w:p w14:paraId="75682D62"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«Инструкция по эксплуатации и ремонту локомотивных скоростемеров ЗСЛ-2М и приводов к ним»;</w:t>
            </w:r>
          </w:p>
          <w:p w14:paraId="38A1F027"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«Правила по ремонту и обслуживанию </w:t>
            </w:r>
            <w:proofErr w:type="spellStart"/>
            <w:r w:rsidRPr="001B48F6">
              <w:rPr>
                <w:rFonts w:ascii="Times New Roman" w:eastAsia="Times New Roman" w:hAnsi="Times New Roman" w:cs="Times New Roman"/>
                <w:sz w:val="24"/>
                <w:szCs w:val="24"/>
                <w:lang w:eastAsia="ru-RU"/>
              </w:rPr>
              <w:t>автосцепного</w:t>
            </w:r>
            <w:proofErr w:type="spellEnd"/>
            <w:r w:rsidRPr="001B48F6">
              <w:rPr>
                <w:rFonts w:ascii="Times New Roman" w:eastAsia="Times New Roman" w:hAnsi="Times New Roman" w:cs="Times New Roman"/>
                <w:sz w:val="24"/>
                <w:szCs w:val="24"/>
                <w:lang w:eastAsia="ru-RU"/>
              </w:rPr>
              <w:t xml:space="preserve"> устройства подвижного состава</w:t>
            </w:r>
          </w:p>
          <w:p w14:paraId="3786E335"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железных дорог РФ»;</w:t>
            </w:r>
          </w:p>
          <w:p w14:paraId="4CC73654"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«Правила технического обслуживания тормозного оборудования и управления тормозами железнодорожного подвижного состава»;</w:t>
            </w:r>
          </w:p>
          <w:p w14:paraId="117C18B3"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«Инструкция по осмотру, освидетельствованию, ремонту и формированию, колёсных пар локомотивов и моторвагонного подвижного состава железных дорог колеи 1520 мм»;</w:t>
            </w:r>
          </w:p>
          <w:p w14:paraId="60CC38E2"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Правил техники безопасности, пожарной безопасности, охраны труда и охраны окружающей среды.</w:t>
            </w:r>
          </w:p>
          <w:p w14:paraId="15AF163D"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Исполнитель несет ответственность за безопасность оказываемых услуг и отвечает за все риски, связанные с оказанием услуг. Ответственность за несчастные случаи, произошедшие со специалистами в процессе оказания услуг, возлагается на Исполнителя.</w:t>
            </w:r>
          </w:p>
          <w:p w14:paraId="78F4D75B"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     Исполнитель несет полную ответственность за сбор, утилизацию отходов производства, возникающих в процессе оказания услуг, в порядке, установленном Федеральным законом «Об отходах производства и потребления № 89-ФЗ </w:t>
            </w:r>
            <w:proofErr w:type="gramStart"/>
            <w:r w:rsidRPr="001B48F6">
              <w:rPr>
                <w:rFonts w:ascii="Times New Roman" w:eastAsia="Times New Roman" w:hAnsi="Times New Roman" w:cs="Times New Roman"/>
                <w:sz w:val="24"/>
                <w:szCs w:val="24"/>
                <w:lang w:eastAsia="ru-RU"/>
              </w:rPr>
              <w:t>от  4.06.1998</w:t>
            </w:r>
            <w:proofErr w:type="gramEnd"/>
            <w:r w:rsidRPr="001B48F6">
              <w:rPr>
                <w:rFonts w:ascii="Times New Roman" w:eastAsia="Times New Roman" w:hAnsi="Times New Roman" w:cs="Times New Roman"/>
                <w:sz w:val="24"/>
                <w:szCs w:val="24"/>
                <w:lang w:eastAsia="ru-RU"/>
              </w:rPr>
              <w:t>».</w:t>
            </w:r>
          </w:p>
          <w:p w14:paraId="63F6BCE9" w14:textId="77777777" w:rsidR="004B7F94" w:rsidRPr="001B48F6" w:rsidRDefault="004B7F94" w:rsidP="00714F48">
            <w:pPr>
              <w:spacing w:after="0" w:line="240" w:lineRule="auto"/>
              <w:jc w:val="both"/>
              <w:rPr>
                <w:rFonts w:ascii="Times New Roman" w:eastAsia="Times New Roman" w:hAnsi="Times New Roman" w:cs="Times New Roman"/>
                <w:sz w:val="24"/>
                <w:szCs w:val="24"/>
                <w:lang w:eastAsia="ru-RU"/>
              </w:rPr>
            </w:pPr>
          </w:p>
        </w:tc>
      </w:tr>
    </w:tbl>
    <w:p w14:paraId="7F13D451" w14:textId="77777777" w:rsidR="004B7F94" w:rsidRPr="001B48F6" w:rsidRDefault="004B7F94" w:rsidP="004B7F94">
      <w:pPr>
        <w:tabs>
          <w:tab w:val="left" w:pos="0"/>
        </w:tabs>
        <w:spacing w:after="0" w:line="240" w:lineRule="auto"/>
        <w:jc w:val="both"/>
        <w:rPr>
          <w:rFonts w:ascii="Times New Roman" w:eastAsia="Calibri" w:hAnsi="Times New Roman" w:cs="Times New Roman"/>
          <w:sz w:val="24"/>
          <w:szCs w:val="24"/>
        </w:rPr>
      </w:pPr>
    </w:p>
    <w:p w14:paraId="36C51127" w14:textId="77777777" w:rsidR="004B7F94" w:rsidRPr="001B48F6" w:rsidRDefault="004B7F94" w:rsidP="004B7F94">
      <w:pPr>
        <w:spacing w:after="0" w:line="240" w:lineRule="auto"/>
        <w:ind w:firstLine="709"/>
        <w:jc w:val="both"/>
        <w:rPr>
          <w:rFonts w:ascii="Times New Roman" w:eastAsia="Times New Roman" w:hAnsi="Times New Roman" w:cs="Times New Roman"/>
          <w:bCs/>
          <w:sz w:val="24"/>
          <w:szCs w:val="24"/>
          <w:lang w:eastAsia="ru-RU"/>
        </w:rPr>
      </w:pPr>
    </w:p>
    <w:p w14:paraId="412FC408" w14:textId="77777777" w:rsidR="004B7F94" w:rsidRPr="001B48F6" w:rsidRDefault="004B7F94" w:rsidP="004B7F94">
      <w:pPr>
        <w:spacing w:after="0" w:line="240" w:lineRule="auto"/>
        <w:rPr>
          <w:rFonts w:ascii="Times New Roman" w:hAnsi="Times New Roman" w:cs="Times New Roman"/>
          <w:sz w:val="24"/>
          <w:szCs w:val="24"/>
        </w:rPr>
      </w:pPr>
    </w:p>
    <w:p w14:paraId="60804FF4" w14:textId="77777777" w:rsidR="004B7F94" w:rsidRPr="001B48F6" w:rsidRDefault="004B7F94" w:rsidP="004B7F94">
      <w:pPr>
        <w:spacing w:after="0" w:line="240" w:lineRule="auto"/>
        <w:rPr>
          <w:rFonts w:ascii="Times New Roman" w:hAnsi="Times New Roman" w:cs="Times New Roman"/>
          <w:sz w:val="24"/>
          <w:szCs w:val="24"/>
        </w:rPr>
      </w:pPr>
    </w:p>
    <w:p w14:paraId="358836CE" w14:textId="77777777" w:rsidR="004B7F94" w:rsidRPr="001B48F6" w:rsidRDefault="004B7F94" w:rsidP="004B7F94">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4B7F94" w:rsidRPr="001B48F6" w14:paraId="5B417C4C" w14:textId="77777777" w:rsidTr="00714F48">
        <w:trPr>
          <w:jc w:val="center"/>
        </w:trPr>
        <w:tc>
          <w:tcPr>
            <w:tcW w:w="4674" w:type="dxa"/>
            <w:tcMar>
              <w:top w:w="0" w:type="dxa"/>
              <w:left w:w="45" w:type="dxa"/>
              <w:bottom w:w="0" w:type="dxa"/>
              <w:right w:w="45" w:type="dxa"/>
            </w:tcMar>
          </w:tcPr>
          <w:p w14:paraId="45AB5DA5" w14:textId="77777777" w:rsidR="004B7F94" w:rsidRPr="001B48F6" w:rsidRDefault="004B7F94" w:rsidP="00714F4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Заказчик</w:t>
            </w:r>
          </w:p>
          <w:p w14:paraId="5A34507E" w14:textId="77777777" w:rsidR="004B7F94" w:rsidRPr="001B48F6" w:rsidRDefault="004B7F94" w:rsidP="00714F48">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АНО «Кинопарк»</w:t>
            </w:r>
          </w:p>
          <w:p w14:paraId="67EED686" w14:textId="65420810" w:rsidR="00147B89" w:rsidRPr="00E819A1" w:rsidRDefault="00147B89" w:rsidP="00147B89">
            <w:pPr>
              <w:ind w:firstLine="6"/>
              <w:jc w:val="both"/>
              <w:rPr>
                <w:rFonts w:ascii="Times New Roman" w:hAnsi="Times New Roman" w:cs="Times New Roman"/>
                <w:b/>
                <w:i/>
                <w:sz w:val="24"/>
                <w:szCs w:val="24"/>
              </w:rPr>
            </w:pPr>
            <w:r w:rsidRPr="006A34AB">
              <w:rPr>
                <w:rFonts w:ascii="Times New Roman" w:hAnsi="Times New Roman" w:cs="Times New Roman"/>
                <w:b/>
                <w:i/>
                <w:sz w:val="24"/>
                <w:szCs w:val="24"/>
              </w:rPr>
              <w:t>Генеральный директор</w:t>
            </w:r>
          </w:p>
          <w:p w14:paraId="50A8B476" w14:textId="77777777" w:rsidR="00147B89" w:rsidRPr="006A34AB" w:rsidRDefault="00147B89" w:rsidP="00147B89">
            <w:pPr>
              <w:ind w:firstLine="6"/>
              <w:jc w:val="both"/>
              <w:rPr>
                <w:rFonts w:ascii="Times New Roman" w:hAnsi="Times New Roman" w:cs="Times New Roman"/>
                <w:sz w:val="24"/>
                <w:szCs w:val="24"/>
              </w:rPr>
            </w:pPr>
            <w:r w:rsidRPr="006A34AB">
              <w:rPr>
                <w:rFonts w:ascii="Times New Roman" w:hAnsi="Times New Roman" w:cs="Times New Roman"/>
                <w:sz w:val="24"/>
                <w:szCs w:val="24"/>
              </w:rPr>
              <w:t xml:space="preserve">________________ /А.В. Яворский/   </w:t>
            </w:r>
          </w:p>
          <w:p w14:paraId="545E8D76" w14:textId="1CCB6381" w:rsidR="004B7F94" w:rsidRPr="001B48F6" w:rsidRDefault="00147B89" w:rsidP="00714F48">
            <w:pPr>
              <w:shd w:val="clear" w:color="auto" w:fill="FFFFFF"/>
              <w:spacing w:after="0" w:line="240" w:lineRule="auto"/>
              <w:rPr>
                <w:rFonts w:ascii="Times New Roman" w:eastAsia="Times New Roman" w:hAnsi="Times New Roman" w:cs="Times New Roman"/>
                <w:b/>
                <w:bCs/>
                <w:sz w:val="24"/>
                <w:szCs w:val="24"/>
                <w:lang w:eastAsia="ru-RU"/>
              </w:rPr>
            </w:pPr>
            <w:r w:rsidRPr="006A34AB">
              <w:rPr>
                <w:rFonts w:ascii="Times New Roman" w:hAnsi="Times New Roman" w:cs="Times New Roman"/>
                <w:sz w:val="24"/>
                <w:szCs w:val="24"/>
              </w:rPr>
              <w:t>М.П.</w:t>
            </w:r>
          </w:p>
        </w:tc>
        <w:tc>
          <w:tcPr>
            <w:tcW w:w="4963" w:type="dxa"/>
            <w:tcMar>
              <w:top w:w="0" w:type="dxa"/>
              <w:left w:w="45" w:type="dxa"/>
              <w:bottom w:w="0" w:type="dxa"/>
              <w:right w:w="45" w:type="dxa"/>
            </w:tcMar>
          </w:tcPr>
          <w:p w14:paraId="4A65DD81" w14:textId="77777777" w:rsidR="004B7F94" w:rsidRPr="001B48F6" w:rsidRDefault="004B7F94" w:rsidP="00714F48">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Исполнитель</w:t>
            </w:r>
          </w:p>
          <w:p w14:paraId="40EF7E72" w14:textId="77777777" w:rsidR="004B7F94" w:rsidRPr="001B48F6" w:rsidRDefault="004B7F94" w:rsidP="00714F48">
            <w:pPr>
              <w:shd w:val="clear" w:color="auto" w:fill="FFFFFF"/>
              <w:spacing w:after="0" w:line="240" w:lineRule="auto"/>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Наименование организации</w:t>
            </w:r>
          </w:p>
          <w:p w14:paraId="3ED2BA6C" w14:textId="77777777" w:rsidR="004B7F94" w:rsidRPr="001B48F6" w:rsidRDefault="004B7F94" w:rsidP="00714F48">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Должность</w:t>
            </w:r>
          </w:p>
          <w:p w14:paraId="3546A75D" w14:textId="77777777" w:rsidR="004B7F94" w:rsidRPr="001B48F6" w:rsidRDefault="004B7F94" w:rsidP="00714F48">
            <w:pPr>
              <w:shd w:val="clear" w:color="auto" w:fill="FFFFFF"/>
              <w:spacing w:after="0" w:line="240" w:lineRule="auto"/>
              <w:rPr>
                <w:rFonts w:ascii="Times New Roman" w:eastAsia="Times New Roman" w:hAnsi="Times New Roman" w:cs="Times New Roman"/>
                <w:bCs/>
                <w:sz w:val="24"/>
                <w:szCs w:val="24"/>
                <w:lang w:eastAsia="ru-RU"/>
              </w:rPr>
            </w:pPr>
          </w:p>
          <w:p w14:paraId="728F645D" w14:textId="77777777" w:rsidR="004B7F94" w:rsidRPr="001B48F6" w:rsidRDefault="004B7F94" w:rsidP="00714F48">
            <w:pPr>
              <w:shd w:val="clear" w:color="auto" w:fill="FFFFFF"/>
              <w:spacing w:after="0" w:line="240" w:lineRule="auto"/>
              <w:rPr>
                <w:rFonts w:ascii="Times New Roman" w:eastAsia="Times New Roman" w:hAnsi="Times New Roman" w:cs="Times New Roman"/>
                <w:bCs/>
                <w:sz w:val="24"/>
                <w:szCs w:val="24"/>
                <w:lang w:eastAsia="ru-RU"/>
              </w:rPr>
            </w:pPr>
            <w:r w:rsidRPr="001B48F6">
              <w:rPr>
                <w:rFonts w:ascii="Times New Roman" w:eastAsia="Times New Roman" w:hAnsi="Times New Roman" w:cs="Times New Roman"/>
                <w:bCs/>
                <w:sz w:val="24"/>
                <w:szCs w:val="24"/>
                <w:lang w:eastAsia="ru-RU"/>
              </w:rPr>
              <w:t>_________________/______________</w:t>
            </w:r>
            <w:r w:rsidRPr="001B48F6">
              <w:rPr>
                <w:rFonts w:ascii="Times New Roman" w:eastAsia="Times New Roman" w:hAnsi="Times New Roman" w:cs="Times New Roman"/>
                <w:b/>
                <w:bCs/>
                <w:sz w:val="24"/>
                <w:szCs w:val="24"/>
                <w:lang w:eastAsia="ru-RU"/>
              </w:rPr>
              <w:t>/</w:t>
            </w:r>
            <w:r w:rsidRPr="001B48F6">
              <w:rPr>
                <w:rFonts w:ascii="Times New Roman" w:eastAsia="Times New Roman" w:hAnsi="Times New Roman" w:cs="Times New Roman"/>
                <w:bCs/>
                <w:sz w:val="24"/>
                <w:szCs w:val="24"/>
                <w:lang w:eastAsia="ru-RU"/>
              </w:rPr>
              <w:t xml:space="preserve"> </w:t>
            </w:r>
          </w:p>
          <w:p w14:paraId="020A2BDD" w14:textId="77777777" w:rsidR="004B7F94" w:rsidRPr="001B48F6" w:rsidRDefault="004B7F94" w:rsidP="00714F48">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Cs/>
                <w:sz w:val="24"/>
                <w:szCs w:val="24"/>
                <w:lang w:eastAsia="ru-RU"/>
              </w:rPr>
              <w:t>М.П.</w:t>
            </w:r>
          </w:p>
        </w:tc>
      </w:tr>
    </w:tbl>
    <w:p w14:paraId="7A4A6698" w14:textId="77777777" w:rsidR="004B7F94" w:rsidRPr="001B48F6" w:rsidRDefault="004B7F94" w:rsidP="004B7F94">
      <w:pPr>
        <w:spacing w:after="0" w:line="240" w:lineRule="auto"/>
        <w:jc w:val="right"/>
        <w:rPr>
          <w:rFonts w:ascii="Times New Roman" w:eastAsia="Times New Roman" w:hAnsi="Times New Roman" w:cs="Times New Roman"/>
          <w:sz w:val="24"/>
          <w:szCs w:val="24"/>
          <w:lang w:eastAsia="ru-RU"/>
        </w:rPr>
      </w:pPr>
    </w:p>
    <w:p w14:paraId="134ED726" w14:textId="77777777" w:rsidR="004B7F94" w:rsidRPr="001B48F6" w:rsidRDefault="004B7F94" w:rsidP="004B7F94">
      <w:pPr>
        <w:spacing w:after="0" w:line="240" w:lineRule="auto"/>
        <w:jc w:val="right"/>
        <w:rPr>
          <w:rFonts w:ascii="Times New Roman" w:eastAsia="Times New Roman" w:hAnsi="Times New Roman" w:cs="Times New Roman"/>
          <w:sz w:val="24"/>
          <w:szCs w:val="24"/>
          <w:lang w:eastAsia="ru-RU"/>
        </w:rPr>
      </w:pPr>
    </w:p>
    <w:p w14:paraId="50E99E83"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p>
    <w:p w14:paraId="2C0281D7"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p>
    <w:p w14:paraId="4F78E089" w14:textId="06028ACD" w:rsidR="00BD05F4" w:rsidRDefault="00BD05F4" w:rsidP="001B48F6">
      <w:pPr>
        <w:spacing w:after="0" w:line="240" w:lineRule="auto"/>
        <w:jc w:val="right"/>
        <w:rPr>
          <w:rFonts w:ascii="Times New Roman" w:eastAsia="Times New Roman" w:hAnsi="Times New Roman" w:cs="Times New Roman"/>
          <w:sz w:val="24"/>
          <w:szCs w:val="24"/>
          <w:lang w:eastAsia="ru-RU"/>
        </w:rPr>
      </w:pPr>
    </w:p>
    <w:p w14:paraId="2A9392D2" w14:textId="7A744C8A" w:rsidR="007B30E6" w:rsidRDefault="007B30E6" w:rsidP="001B48F6">
      <w:pPr>
        <w:spacing w:after="0" w:line="240" w:lineRule="auto"/>
        <w:jc w:val="right"/>
        <w:rPr>
          <w:rFonts w:ascii="Times New Roman" w:eastAsia="Times New Roman" w:hAnsi="Times New Roman" w:cs="Times New Roman"/>
          <w:sz w:val="24"/>
          <w:szCs w:val="24"/>
          <w:lang w:eastAsia="ru-RU"/>
        </w:rPr>
      </w:pPr>
    </w:p>
    <w:p w14:paraId="5AA94A8F" w14:textId="2B9E36AD" w:rsidR="007B30E6" w:rsidRDefault="007B30E6" w:rsidP="001B48F6">
      <w:pPr>
        <w:spacing w:after="0" w:line="240" w:lineRule="auto"/>
        <w:jc w:val="right"/>
        <w:rPr>
          <w:rFonts w:ascii="Times New Roman" w:eastAsia="Times New Roman" w:hAnsi="Times New Roman" w:cs="Times New Roman"/>
          <w:sz w:val="24"/>
          <w:szCs w:val="24"/>
          <w:lang w:eastAsia="ru-RU"/>
        </w:rPr>
      </w:pPr>
    </w:p>
    <w:p w14:paraId="3E7B31C9" w14:textId="6DDFCF27" w:rsidR="00BD05F4" w:rsidRDefault="00BD05F4" w:rsidP="004B7F94">
      <w:pPr>
        <w:spacing w:after="0" w:line="240" w:lineRule="auto"/>
        <w:rPr>
          <w:rFonts w:ascii="Times New Roman" w:eastAsia="Times New Roman" w:hAnsi="Times New Roman" w:cs="Times New Roman"/>
          <w:sz w:val="24"/>
          <w:szCs w:val="24"/>
          <w:lang w:eastAsia="ru-RU"/>
        </w:rPr>
      </w:pPr>
    </w:p>
    <w:p w14:paraId="3E1AF9D6" w14:textId="77777777" w:rsidR="004B7F94" w:rsidRPr="001B48F6" w:rsidRDefault="004B7F94" w:rsidP="004B7F94">
      <w:pPr>
        <w:spacing w:after="0" w:line="240" w:lineRule="auto"/>
        <w:rPr>
          <w:rFonts w:ascii="Times New Roman" w:eastAsia="Times New Roman" w:hAnsi="Times New Roman" w:cs="Times New Roman"/>
          <w:sz w:val="24"/>
          <w:szCs w:val="24"/>
          <w:lang w:eastAsia="ru-RU"/>
        </w:rPr>
      </w:pPr>
    </w:p>
    <w:p w14:paraId="6883BCFE"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p>
    <w:p w14:paraId="0D8BD5B1" w14:textId="1731B1EE" w:rsidR="00BD05F4" w:rsidRPr="001B48F6" w:rsidRDefault="00BD05F4" w:rsidP="001B48F6">
      <w:pPr>
        <w:spacing w:after="0" w:line="240" w:lineRule="auto"/>
        <w:jc w:val="right"/>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Приложение № 1</w:t>
      </w:r>
    </w:p>
    <w:p w14:paraId="4891A62A"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к Техническому заданию</w:t>
      </w:r>
    </w:p>
    <w:p w14:paraId="16A0824F" w14:textId="77777777" w:rsidR="00BD05F4" w:rsidRPr="001B48F6" w:rsidRDefault="00BD05F4" w:rsidP="001B48F6">
      <w:pPr>
        <w:spacing w:after="0" w:line="240" w:lineRule="auto"/>
        <w:jc w:val="right"/>
        <w:rPr>
          <w:rFonts w:ascii="Times New Roman" w:eastAsia="Times New Roman" w:hAnsi="Times New Roman" w:cs="Times New Roman"/>
          <w:i/>
          <w:iCs/>
          <w:sz w:val="24"/>
          <w:szCs w:val="24"/>
          <w:lang w:eastAsia="ru-RU"/>
        </w:rPr>
      </w:pPr>
    </w:p>
    <w:p w14:paraId="26B3DD81" w14:textId="77777777" w:rsidR="00BD05F4" w:rsidRPr="001B48F6" w:rsidRDefault="00BD05F4" w:rsidP="001B48F6">
      <w:pPr>
        <w:spacing w:after="0" w:line="240" w:lineRule="auto"/>
        <w:jc w:val="center"/>
        <w:rPr>
          <w:rFonts w:ascii="Times New Roman" w:eastAsia="Times New Roman" w:hAnsi="Times New Roman" w:cs="Times New Roman"/>
          <w:i/>
          <w:iCs/>
          <w:sz w:val="24"/>
          <w:szCs w:val="24"/>
          <w:lang w:eastAsia="ru-RU"/>
        </w:rPr>
      </w:pPr>
      <w:bookmarkStart w:id="28" w:name="_Hlk136437209"/>
    </w:p>
    <w:p w14:paraId="5D45584E" w14:textId="77777777" w:rsidR="00BD05F4" w:rsidRPr="001B48F6" w:rsidRDefault="00BD05F4" w:rsidP="001B48F6">
      <w:pPr>
        <w:spacing w:after="0" w:line="240" w:lineRule="auto"/>
        <w:jc w:val="center"/>
        <w:rPr>
          <w:rFonts w:ascii="Times New Roman" w:eastAsia="Times New Roman" w:hAnsi="Times New Roman" w:cs="Times New Roman"/>
          <w:i/>
          <w:iCs/>
          <w:sz w:val="24"/>
          <w:szCs w:val="24"/>
          <w:lang w:eastAsia="ru-RU"/>
        </w:rPr>
      </w:pPr>
      <w:r w:rsidRPr="001B48F6">
        <w:rPr>
          <w:rFonts w:ascii="Times New Roman" w:eastAsia="Times New Roman" w:hAnsi="Times New Roman" w:cs="Times New Roman"/>
          <w:i/>
          <w:iCs/>
          <w:sz w:val="24"/>
          <w:szCs w:val="24"/>
          <w:lang w:eastAsia="ru-RU"/>
        </w:rPr>
        <w:t>Форма заявки *</w:t>
      </w:r>
    </w:p>
    <w:p w14:paraId="48599C40" w14:textId="77777777" w:rsidR="00BD05F4" w:rsidRPr="001B48F6" w:rsidRDefault="00BD05F4" w:rsidP="001B48F6">
      <w:pPr>
        <w:spacing w:after="0" w:line="240" w:lineRule="auto"/>
        <w:jc w:val="center"/>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Заявка № ______</w:t>
      </w:r>
    </w:p>
    <w:p w14:paraId="30CC1D04" w14:textId="77777777" w:rsidR="00BD05F4" w:rsidRPr="001B48F6" w:rsidRDefault="00BD05F4" w:rsidP="001B48F6">
      <w:pPr>
        <w:spacing w:after="0" w:line="240" w:lineRule="auto"/>
        <w:jc w:val="center"/>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по Договору от «___» ______________ 202_ г. № _______________</w:t>
      </w:r>
    </w:p>
    <w:p w14:paraId="2181ED29"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p>
    <w:p w14:paraId="1073F50C" w14:textId="77777777" w:rsidR="00BD05F4" w:rsidRPr="001B48F6" w:rsidRDefault="00BD05F4" w:rsidP="001B48F6">
      <w:p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город Москва</w:t>
      </w:r>
      <w:r w:rsidRPr="001B48F6">
        <w:rPr>
          <w:rFonts w:ascii="Times New Roman" w:eastAsia="Times New Roman" w:hAnsi="Times New Roman" w:cs="Times New Roman"/>
          <w:sz w:val="24"/>
          <w:szCs w:val="24"/>
          <w:lang w:eastAsia="ru-RU"/>
        </w:rPr>
        <w:tab/>
      </w:r>
      <w:r w:rsidRPr="001B48F6">
        <w:rPr>
          <w:rFonts w:ascii="Times New Roman" w:eastAsia="Times New Roman" w:hAnsi="Times New Roman" w:cs="Times New Roman"/>
          <w:sz w:val="24"/>
          <w:szCs w:val="24"/>
          <w:lang w:eastAsia="ru-RU"/>
        </w:rPr>
        <w:tab/>
      </w:r>
      <w:r w:rsidRPr="001B48F6">
        <w:rPr>
          <w:rFonts w:ascii="Times New Roman" w:eastAsia="Times New Roman" w:hAnsi="Times New Roman" w:cs="Times New Roman"/>
          <w:sz w:val="24"/>
          <w:szCs w:val="24"/>
          <w:lang w:eastAsia="ru-RU"/>
        </w:rPr>
        <w:tab/>
      </w:r>
      <w:r w:rsidRPr="001B48F6">
        <w:rPr>
          <w:rFonts w:ascii="Times New Roman" w:eastAsia="Times New Roman" w:hAnsi="Times New Roman" w:cs="Times New Roman"/>
          <w:sz w:val="24"/>
          <w:szCs w:val="24"/>
          <w:lang w:eastAsia="ru-RU"/>
        </w:rPr>
        <w:tab/>
      </w:r>
      <w:r w:rsidRPr="001B48F6">
        <w:rPr>
          <w:rFonts w:ascii="Times New Roman" w:eastAsia="Times New Roman" w:hAnsi="Times New Roman" w:cs="Times New Roman"/>
          <w:sz w:val="24"/>
          <w:szCs w:val="24"/>
          <w:lang w:eastAsia="ru-RU"/>
        </w:rPr>
        <w:tab/>
      </w:r>
      <w:r w:rsidRPr="001B48F6">
        <w:rPr>
          <w:rFonts w:ascii="Times New Roman" w:eastAsia="Times New Roman" w:hAnsi="Times New Roman" w:cs="Times New Roman"/>
          <w:sz w:val="24"/>
          <w:szCs w:val="24"/>
          <w:lang w:eastAsia="ru-RU"/>
        </w:rPr>
        <w:tab/>
      </w:r>
      <w:r w:rsidRPr="001B48F6">
        <w:rPr>
          <w:rFonts w:ascii="Times New Roman" w:eastAsia="Times New Roman" w:hAnsi="Times New Roman" w:cs="Times New Roman"/>
          <w:sz w:val="24"/>
          <w:szCs w:val="24"/>
          <w:lang w:eastAsia="ru-RU"/>
        </w:rPr>
        <w:tab/>
        <w:t xml:space="preserve">  </w:t>
      </w:r>
      <w:proofErr w:type="gramStart"/>
      <w:r w:rsidRPr="001B48F6">
        <w:rPr>
          <w:rFonts w:ascii="Times New Roman" w:eastAsia="Times New Roman" w:hAnsi="Times New Roman" w:cs="Times New Roman"/>
          <w:sz w:val="24"/>
          <w:szCs w:val="24"/>
          <w:lang w:eastAsia="ru-RU"/>
        </w:rPr>
        <w:t xml:space="preserve">   «</w:t>
      </w:r>
      <w:proofErr w:type="gramEnd"/>
      <w:r w:rsidRPr="001B48F6">
        <w:rPr>
          <w:rFonts w:ascii="Times New Roman" w:eastAsia="Times New Roman" w:hAnsi="Times New Roman" w:cs="Times New Roman"/>
          <w:sz w:val="24"/>
          <w:szCs w:val="24"/>
          <w:lang w:eastAsia="ru-RU"/>
        </w:rPr>
        <w:t>____» ____________ 202_ г.</w:t>
      </w:r>
    </w:p>
    <w:p w14:paraId="4B8C74D9" w14:textId="77777777" w:rsidR="00BD05F4" w:rsidRPr="001B48F6" w:rsidRDefault="00BD05F4" w:rsidP="001B48F6">
      <w:pPr>
        <w:spacing w:after="0" w:line="240" w:lineRule="auto"/>
        <w:jc w:val="both"/>
        <w:rPr>
          <w:rFonts w:ascii="Times New Roman" w:eastAsia="Times New Roman" w:hAnsi="Times New Roman" w:cs="Times New Roman"/>
          <w:sz w:val="24"/>
          <w:szCs w:val="24"/>
          <w:lang w:eastAsia="ru-RU"/>
        </w:rPr>
      </w:pPr>
    </w:p>
    <w:p w14:paraId="666B781B" w14:textId="77777777" w:rsidR="00BD05F4" w:rsidRPr="001B48F6" w:rsidRDefault="00BD05F4" w:rsidP="001B48F6">
      <w:pPr>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1. Заказчик обязует Исполнителя оказать следующие Услуги по Заявке:</w:t>
      </w:r>
    </w:p>
    <w:p w14:paraId="43EB8464" w14:textId="77777777" w:rsidR="00BD05F4" w:rsidRPr="001B48F6" w:rsidRDefault="00BD05F4" w:rsidP="001B48F6">
      <w:pPr>
        <w:spacing w:after="0" w:line="240" w:lineRule="auto"/>
        <w:ind w:firstLine="709"/>
        <w:jc w:val="both"/>
        <w:rPr>
          <w:rFonts w:ascii="Times New Roman" w:eastAsia="Times New Roman" w:hAnsi="Times New Roman" w:cs="Times New Roman"/>
          <w:sz w:val="24"/>
          <w:szCs w:val="24"/>
          <w:lang w:eastAsia="ru-RU"/>
        </w:rPr>
      </w:pPr>
    </w:p>
    <w:tbl>
      <w:tblPr>
        <w:tblStyle w:val="a5"/>
        <w:tblW w:w="5000" w:type="pct"/>
        <w:jc w:val="center"/>
        <w:tblLayout w:type="fixed"/>
        <w:tblLook w:val="04A0" w:firstRow="1" w:lastRow="0" w:firstColumn="1" w:lastColumn="0" w:noHBand="0" w:noVBand="1"/>
      </w:tblPr>
      <w:tblGrid>
        <w:gridCol w:w="562"/>
        <w:gridCol w:w="2694"/>
        <w:gridCol w:w="2268"/>
        <w:gridCol w:w="2268"/>
        <w:gridCol w:w="1835"/>
      </w:tblGrid>
      <w:tr w:rsidR="00BD05F4" w:rsidRPr="001B48F6" w14:paraId="648A811A" w14:textId="77777777" w:rsidTr="001B48F6">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tcPr>
          <w:p w14:paraId="3D42CF56" w14:textId="77777777" w:rsidR="00BD05F4" w:rsidRPr="001B48F6" w:rsidRDefault="00BD05F4" w:rsidP="001B48F6">
            <w:pPr>
              <w:autoSpaceDE w:val="0"/>
              <w:autoSpaceDN w:val="0"/>
              <w:adjustRightInd w:val="0"/>
              <w:spacing w:after="0" w:line="240" w:lineRule="auto"/>
              <w:ind w:hanging="120"/>
              <w:jc w:val="center"/>
              <w:rPr>
                <w:rFonts w:ascii="Times New Roman" w:hAnsi="Times New Roman" w:cs="Times New Roman"/>
                <w:b/>
                <w:bCs/>
                <w:sz w:val="24"/>
                <w:szCs w:val="24"/>
              </w:rPr>
            </w:pPr>
            <w:r w:rsidRPr="001B48F6">
              <w:rPr>
                <w:rFonts w:ascii="Times New Roman" w:hAnsi="Times New Roman" w:cs="Times New Roman"/>
                <w:b/>
                <w:bCs/>
                <w:sz w:val="24"/>
                <w:szCs w:val="24"/>
              </w:rPr>
              <w:t xml:space="preserve">№ </w:t>
            </w:r>
          </w:p>
          <w:p w14:paraId="4718FC5F" w14:textId="77777777" w:rsidR="00BD05F4" w:rsidRPr="001B48F6" w:rsidRDefault="00BD05F4" w:rsidP="001B48F6">
            <w:pPr>
              <w:autoSpaceDE w:val="0"/>
              <w:autoSpaceDN w:val="0"/>
              <w:adjustRightInd w:val="0"/>
              <w:spacing w:after="0" w:line="240" w:lineRule="auto"/>
              <w:ind w:hanging="120"/>
              <w:jc w:val="center"/>
              <w:rPr>
                <w:rFonts w:ascii="Times New Roman" w:hAnsi="Times New Roman" w:cs="Times New Roman"/>
                <w:b/>
                <w:bCs/>
                <w:sz w:val="24"/>
                <w:szCs w:val="24"/>
              </w:rPr>
            </w:pPr>
            <w:r w:rsidRPr="001B48F6">
              <w:rPr>
                <w:rFonts w:ascii="Times New Roman" w:hAnsi="Times New Roman" w:cs="Times New Roman"/>
                <w:b/>
                <w:bCs/>
                <w:sz w:val="24"/>
                <w:szCs w:val="24"/>
              </w:rPr>
              <w:t xml:space="preserve">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4969218" w14:textId="77777777" w:rsidR="00BD05F4" w:rsidRPr="001B48F6" w:rsidRDefault="00BD05F4" w:rsidP="001B48F6">
            <w:pPr>
              <w:autoSpaceDE w:val="0"/>
              <w:autoSpaceDN w:val="0"/>
              <w:adjustRightInd w:val="0"/>
              <w:spacing w:after="0" w:line="240" w:lineRule="auto"/>
              <w:ind w:hanging="120"/>
              <w:jc w:val="center"/>
              <w:rPr>
                <w:rFonts w:ascii="Times New Roman" w:hAnsi="Times New Roman" w:cs="Times New Roman"/>
                <w:b/>
                <w:bCs/>
                <w:sz w:val="24"/>
                <w:szCs w:val="24"/>
              </w:rPr>
            </w:pPr>
            <w:r w:rsidRPr="001B48F6">
              <w:rPr>
                <w:rFonts w:ascii="Times New Roman" w:hAnsi="Times New Roman" w:cs="Times New Roman"/>
                <w:b/>
                <w:bCs/>
                <w:sz w:val="24"/>
                <w:szCs w:val="24"/>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F6F646E" w14:textId="77777777" w:rsidR="00BD05F4" w:rsidRPr="001B48F6" w:rsidRDefault="00BD05F4" w:rsidP="001B48F6">
            <w:pPr>
              <w:autoSpaceDE w:val="0"/>
              <w:autoSpaceDN w:val="0"/>
              <w:adjustRightInd w:val="0"/>
              <w:spacing w:after="0" w:line="240" w:lineRule="auto"/>
              <w:jc w:val="center"/>
              <w:rPr>
                <w:rFonts w:ascii="Times New Roman" w:hAnsi="Times New Roman" w:cs="Times New Roman"/>
                <w:b/>
                <w:bCs/>
                <w:sz w:val="24"/>
                <w:szCs w:val="24"/>
              </w:rPr>
            </w:pPr>
            <w:r w:rsidRPr="001B48F6">
              <w:rPr>
                <w:rFonts w:ascii="Times New Roman" w:hAnsi="Times New Roman" w:cs="Times New Roman"/>
                <w:b/>
                <w:bCs/>
                <w:sz w:val="24"/>
                <w:szCs w:val="24"/>
              </w:rPr>
              <w:t>Сроки оказания услуг</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F6CB544" w14:textId="77777777" w:rsidR="00BD05F4" w:rsidRPr="001B48F6" w:rsidRDefault="00BD05F4" w:rsidP="001B48F6">
            <w:pPr>
              <w:autoSpaceDE w:val="0"/>
              <w:autoSpaceDN w:val="0"/>
              <w:adjustRightInd w:val="0"/>
              <w:spacing w:after="0" w:line="240" w:lineRule="auto"/>
              <w:ind w:hanging="36"/>
              <w:jc w:val="center"/>
              <w:rPr>
                <w:rFonts w:ascii="Times New Roman" w:hAnsi="Times New Roman" w:cs="Times New Roman"/>
                <w:b/>
                <w:bCs/>
                <w:sz w:val="24"/>
                <w:szCs w:val="24"/>
              </w:rPr>
            </w:pPr>
            <w:r w:rsidRPr="001B48F6">
              <w:rPr>
                <w:rFonts w:ascii="Times New Roman" w:hAnsi="Times New Roman" w:cs="Times New Roman"/>
                <w:b/>
                <w:bCs/>
                <w:sz w:val="24"/>
                <w:szCs w:val="24"/>
              </w:rPr>
              <w:t>Место оказания услуг</w:t>
            </w:r>
          </w:p>
        </w:tc>
        <w:tc>
          <w:tcPr>
            <w:tcW w:w="1835" w:type="dxa"/>
            <w:tcBorders>
              <w:top w:val="single" w:sz="4" w:space="0" w:color="auto"/>
              <w:left w:val="single" w:sz="4" w:space="0" w:color="auto"/>
              <w:bottom w:val="single" w:sz="4" w:space="0" w:color="auto"/>
              <w:right w:val="single" w:sz="4" w:space="0" w:color="auto"/>
            </w:tcBorders>
            <w:vAlign w:val="center"/>
          </w:tcPr>
          <w:p w14:paraId="7872BB5B" w14:textId="77777777" w:rsidR="00BD05F4" w:rsidRPr="001B48F6" w:rsidRDefault="00BD05F4" w:rsidP="001B48F6">
            <w:pPr>
              <w:autoSpaceDE w:val="0"/>
              <w:autoSpaceDN w:val="0"/>
              <w:adjustRightInd w:val="0"/>
              <w:spacing w:after="0" w:line="240" w:lineRule="auto"/>
              <w:ind w:hanging="36"/>
              <w:jc w:val="center"/>
              <w:rPr>
                <w:rFonts w:ascii="Times New Roman" w:hAnsi="Times New Roman" w:cs="Times New Roman"/>
                <w:b/>
                <w:bCs/>
                <w:sz w:val="24"/>
                <w:szCs w:val="24"/>
              </w:rPr>
            </w:pPr>
            <w:r w:rsidRPr="001B48F6">
              <w:rPr>
                <w:rFonts w:ascii="Times New Roman" w:hAnsi="Times New Roman" w:cs="Times New Roman"/>
                <w:b/>
                <w:bCs/>
                <w:sz w:val="24"/>
                <w:szCs w:val="24"/>
              </w:rPr>
              <w:t>Примечания</w:t>
            </w:r>
          </w:p>
        </w:tc>
      </w:tr>
      <w:tr w:rsidR="00BD05F4" w:rsidRPr="001B48F6" w14:paraId="6C3D633A" w14:textId="77777777" w:rsidTr="001B48F6">
        <w:trPr>
          <w:trHeight w:val="334"/>
          <w:jc w:val="center"/>
        </w:trPr>
        <w:tc>
          <w:tcPr>
            <w:tcW w:w="562" w:type="dxa"/>
            <w:tcBorders>
              <w:top w:val="single" w:sz="4" w:space="0" w:color="auto"/>
              <w:left w:val="single" w:sz="4" w:space="0" w:color="auto"/>
              <w:bottom w:val="single" w:sz="4" w:space="0" w:color="auto"/>
              <w:right w:val="single" w:sz="4" w:space="0" w:color="auto"/>
            </w:tcBorders>
            <w:vAlign w:val="center"/>
          </w:tcPr>
          <w:p w14:paraId="3087A3C7" w14:textId="77777777" w:rsidR="00BD05F4" w:rsidRPr="001B48F6" w:rsidRDefault="00BD05F4" w:rsidP="001B48F6">
            <w:pPr>
              <w:autoSpaceDE w:val="0"/>
              <w:autoSpaceDN w:val="0"/>
              <w:adjustRightInd w:val="0"/>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5EA2E142" w14:textId="77777777" w:rsidR="00BD05F4" w:rsidRPr="001B48F6" w:rsidRDefault="00BD05F4" w:rsidP="001B48F6">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29A88442" w14:textId="77777777" w:rsidR="00BD05F4" w:rsidRPr="001B48F6" w:rsidRDefault="00BD05F4" w:rsidP="001B48F6">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40E6A54E" w14:textId="77777777" w:rsidR="00BD05F4" w:rsidRPr="001B48F6" w:rsidRDefault="00BD05F4" w:rsidP="001B48F6">
            <w:pPr>
              <w:autoSpaceDE w:val="0"/>
              <w:autoSpaceDN w:val="0"/>
              <w:adjustRightInd w:val="0"/>
              <w:spacing w:after="0" w:line="240" w:lineRule="auto"/>
              <w:jc w:val="center"/>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14:paraId="6B606631" w14:textId="77777777" w:rsidR="00BD05F4" w:rsidRPr="001B48F6" w:rsidRDefault="00BD05F4" w:rsidP="001B48F6">
            <w:pPr>
              <w:autoSpaceDE w:val="0"/>
              <w:autoSpaceDN w:val="0"/>
              <w:adjustRightInd w:val="0"/>
              <w:spacing w:after="0" w:line="240" w:lineRule="auto"/>
              <w:jc w:val="center"/>
              <w:rPr>
                <w:rFonts w:ascii="Times New Roman" w:hAnsi="Times New Roman" w:cs="Times New Roman"/>
                <w:sz w:val="24"/>
                <w:szCs w:val="24"/>
              </w:rPr>
            </w:pPr>
          </w:p>
        </w:tc>
      </w:tr>
    </w:tbl>
    <w:p w14:paraId="0A14AAF9" w14:textId="77777777" w:rsidR="00BD05F4" w:rsidRPr="001B48F6" w:rsidRDefault="00BD05F4" w:rsidP="001B48F6">
      <w:pPr>
        <w:spacing w:after="0" w:line="240" w:lineRule="auto"/>
        <w:ind w:firstLine="709"/>
        <w:jc w:val="both"/>
        <w:rPr>
          <w:rFonts w:ascii="Times New Roman" w:eastAsia="Times New Roman" w:hAnsi="Times New Roman" w:cs="Times New Roman"/>
          <w:sz w:val="24"/>
          <w:szCs w:val="24"/>
          <w:lang w:eastAsia="ru-RU"/>
        </w:rPr>
      </w:pPr>
    </w:p>
    <w:p w14:paraId="55EFD285" w14:textId="77777777" w:rsidR="00BD05F4" w:rsidRPr="001B48F6" w:rsidRDefault="00BD05F4" w:rsidP="001B48F6">
      <w:pPr>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2. Расчет стоимости Услуг, оказываемых по настоящей Заявке:</w:t>
      </w:r>
    </w:p>
    <w:p w14:paraId="6C6C1DC4" w14:textId="77777777" w:rsidR="00BD05F4" w:rsidRPr="001B48F6" w:rsidRDefault="00BD05F4" w:rsidP="001B48F6">
      <w:pPr>
        <w:spacing w:after="0" w:line="240" w:lineRule="auto"/>
        <w:ind w:firstLine="709"/>
        <w:jc w:val="both"/>
        <w:rPr>
          <w:rFonts w:ascii="Times New Roman" w:eastAsia="Times New Roman" w:hAnsi="Times New Roman" w:cs="Times New Roman"/>
          <w:sz w:val="24"/>
          <w:szCs w:val="24"/>
          <w:lang w:eastAsia="ru-RU"/>
        </w:rPr>
      </w:pPr>
    </w:p>
    <w:tbl>
      <w:tblPr>
        <w:tblStyle w:val="22"/>
        <w:tblW w:w="5000" w:type="pct"/>
        <w:jc w:val="center"/>
        <w:tblLayout w:type="fixed"/>
        <w:tblLook w:val="04A0" w:firstRow="1" w:lastRow="0" w:firstColumn="1" w:lastColumn="0" w:noHBand="0" w:noVBand="1"/>
      </w:tblPr>
      <w:tblGrid>
        <w:gridCol w:w="562"/>
        <w:gridCol w:w="2694"/>
        <w:gridCol w:w="1559"/>
        <w:gridCol w:w="729"/>
        <w:gridCol w:w="1787"/>
        <w:gridCol w:w="2296"/>
      </w:tblGrid>
      <w:tr w:rsidR="00BD05F4" w:rsidRPr="001B48F6" w14:paraId="4F4BF8C0" w14:textId="77777777" w:rsidTr="001B48F6">
        <w:trPr>
          <w:trHeight w:val="300"/>
          <w:jc w:val="center"/>
        </w:trPr>
        <w:tc>
          <w:tcPr>
            <w:tcW w:w="562" w:type="dxa"/>
            <w:vAlign w:val="center"/>
          </w:tcPr>
          <w:p w14:paraId="0ABEE629" w14:textId="77777777" w:rsidR="00BD05F4" w:rsidRPr="001B48F6" w:rsidRDefault="00BD05F4" w:rsidP="001B48F6">
            <w:pPr>
              <w:suppressAutoHyphens/>
              <w:autoSpaceDE w:val="0"/>
              <w:spacing w:after="0" w:line="240" w:lineRule="auto"/>
              <w:jc w:val="center"/>
              <w:rPr>
                <w:rFonts w:ascii="Times New Roman" w:hAnsi="Times New Roman" w:cs="Times New Roman"/>
                <w:b/>
                <w:bCs/>
                <w:sz w:val="24"/>
                <w:szCs w:val="24"/>
              </w:rPr>
            </w:pPr>
            <w:r w:rsidRPr="001B48F6">
              <w:rPr>
                <w:rFonts w:ascii="Times New Roman" w:hAnsi="Times New Roman" w:cs="Times New Roman"/>
                <w:b/>
                <w:bCs/>
                <w:sz w:val="24"/>
                <w:szCs w:val="24"/>
              </w:rPr>
              <w:t xml:space="preserve">№ п/п </w:t>
            </w:r>
          </w:p>
        </w:tc>
        <w:tc>
          <w:tcPr>
            <w:tcW w:w="2694" w:type="dxa"/>
            <w:vAlign w:val="center"/>
            <w:hideMark/>
          </w:tcPr>
          <w:p w14:paraId="58907368" w14:textId="77777777" w:rsidR="00BD05F4" w:rsidRPr="001B48F6" w:rsidRDefault="00BD05F4" w:rsidP="001B48F6">
            <w:pPr>
              <w:suppressAutoHyphens/>
              <w:autoSpaceDE w:val="0"/>
              <w:spacing w:after="0" w:line="240" w:lineRule="auto"/>
              <w:jc w:val="center"/>
              <w:rPr>
                <w:rFonts w:ascii="Times New Roman" w:hAnsi="Times New Roman" w:cs="Times New Roman"/>
                <w:b/>
                <w:bCs/>
                <w:sz w:val="24"/>
                <w:szCs w:val="24"/>
              </w:rPr>
            </w:pPr>
            <w:r w:rsidRPr="001B48F6">
              <w:rPr>
                <w:rFonts w:ascii="Times New Roman" w:hAnsi="Times New Roman" w:cs="Times New Roman"/>
                <w:b/>
                <w:bCs/>
                <w:sz w:val="24"/>
                <w:szCs w:val="24"/>
              </w:rPr>
              <w:t xml:space="preserve">Наименование </w:t>
            </w:r>
          </w:p>
        </w:tc>
        <w:tc>
          <w:tcPr>
            <w:tcW w:w="1559" w:type="dxa"/>
            <w:vAlign w:val="center"/>
            <w:hideMark/>
          </w:tcPr>
          <w:p w14:paraId="38A845AE" w14:textId="77777777" w:rsidR="00BD05F4" w:rsidRPr="001B48F6" w:rsidRDefault="00BD05F4" w:rsidP="001B48F6">
            <w:pPr>
              <w:suppressAutoHyphens/>
              <w:autoSpaceDE w:val="0"/>
              <w:spacing w:after="0" w:line="240" w:lineRule="auto"/>
              <w:jc w:val="center"/>
              <w:rPr>
                <w:rFonts w:ascii="Times New Roman" w:hAnsi="Times New Roman" w:cs="Times New Roman"/>
                <w:b/>
                <w:bCs/>
                <w:sz w:val="24"/>
                <w:szCs w:val="24"/>
              </w:rPr>
            </w:pPr>
            <w:r w:rsidRPr="001B48F6">
              <w:rPr>
                <w:rFonts w:ascii="Times New Roman" w:hAnsi="Times New Roman" w:cs="Times New Roman"/>
                <w:b/>
                <w:bCs/>
                <w:sz w:val="24"/>
                <w:szCs w:val="24"/>
              </w:rPr>
              <w:t>Ед. изм.</w:t>
            </w:r>
          </w:p>
        </w:tc>
        <w:tc>
          <w:tcPr>
            <w:tcW w:w="729" w:type="dxa"/>
            <w:vAlign w:val="center"/>
            <w:hideMark/>
          </w:tcPr>
          <w:p w14:paraId="2A860971" w14:textId="77777777" w:rsidR="00BD05F4" w:rsidRPr="001B48F6" w:rsidRDefault="00BD05F4" w:rsidP="001B48F6">
            <w:pPr>
              <w:suppressAutoHyphens/>
              <w:autoSpaceDE w:val="0"/>
              <w:spacing w:after="0" w:line="240" w:lineRule="auto"/>
              <w:jc w:val="center"/>
              <w:rPr>
                <w:rFonts w:ascii="Times New Roman" w:hAnsi="Times New Roman" w:cs="Times New Roman"/>
                <w:b/>
                <w:bCs/>
                <w:sz w:val="24"/>
                <w:szCs w:val="24"/>
              </w:rPr>
            </w:pPr>
            <w:r w:rsidRPr="001B48F6">
              <w:rPr>
                <w:rFonts w:ascii="Times New Roman" w:hAnsi="Times New Roman" w:cs="Times New Roman"/>
                <w:b/>
                <w:bCs/>
                <w:sz w:val="24"/>
                <w:szCs w:val="24"/>
              </w:rPr>
              <w:t>Ко</w:t>
            </w:r>
            <w:r w:rsidRPr="001B48F6">
              <w:rPr>
                <w:rFonts w:ascii="Times New Roman" w:eastAsiaTheme="minorEastAsia" w:hAnsi="Times New Roman" w:cs="Times New Roman"/>
                <w:b/>
                <w:bCs/>
                <w:sz w:val="24"/>
                <w:szCs w:val="24"/>
                <w:lang w:eastAsia="zh-CN"/>
              </w:rPr>
              <w:t>л-во</w:t>
            </w:r>
          </w:p>
        </w:tc>
        <w:tc>
          <w:tcPr>
            <w:tcW w:w="1787" w:type="dxa"/>
            <w:vAlign w:val="center"/>
            <w:hideMark/>
          </w:tcPr>
          <w:p w14:paraId="7324F6BC" w14:textId="6EAC5EF5" w:rsidR="00BD05F4" w:rsidRPr="001B48F6" w:rsidRDefault="00BD05F4" w:rsidP="001B48F6">
            <w:pPr>
              <w:suppressAutoHyphens/>
              <w:autoSpaceDE w:val="0"/>
              <w:spacing w:after="0" w:line="240" w:lineRule="auto"/>
              <w:jc w:val="center"/>
              <w:rPr>
                <w:rFonts w:ascii="Times New Roman" w:hAnsi="Times New Roman" w:cs="Times New Roman"/>
                <w:b/>
                <w:bCs/>
                <w:sz w:val="24"/>
                <w:szCs w:val="24"/>
              </w:rPr>
            </w:pPr>
            <w:r w:rsidRPr="001B48F6">
              <w:rPr>
                <w:rFonts w:ascii="Times New Roman" w:eastAsia="Times New Roman" w:hAnsi="Times New Roman" w:cs="Times New Roman"/>
                <w:b/>
                <w:bCs/>
                <w:sz w:val="24"/>
                <w:szCs w:val="24"/>
                <w:lang w:eastAsia="ru-RU"/>
              </w:rPr>
              <w:t xml:space="preserve">Цена за ед. изм. (руб.), в т. ч. НДС % </w:t>
            </w:r>
            <w:r w:rsidRPr="001B48F6">
              <w:rPr>
                <w:rFonts w:ascii="Times New Roman" w:eastAsia="Times New Roman" w:hAnsi="Times New Roman" w:cs="Times New Roman"/>
                <w:b/>
                <w:bCs/>
                <w:color w:val="FF0000"/>
                <w:sz w:val="24"/>
                <w:szCs w:val="24"/>
                <w:lang w:eastAsia="ru-RU"/>
              </w:rPr>
              <w:t>(при наличии)</w:t>
            </w:r>
          </w:p>
        </w:tc>
        <w:tc>
          <w:tcPr>
            <w:tcW w:w="2296" w:type="dxa"/>
            <w:vAlign w:val="center"/>
          </w:tcPr>
          <w:p w14:paraId="6C1A7D76" w14:textId="252F95D5" w:rsidR="00BD05F4" w:rsidRPr="001B48F6" w:rsidRDefault="00BD05F4" w:rsidP="001B48F6">
            <w:pPr>
              <w:suppressAutoHyphens/>
              <w:autoSpaceDE w:val="0"/>
              <w:spacing w:after="0" w:line="240" w:lineRule="auto"/>
              <w:jc w:val="center"/>
              <w:rPr>
                <w:rFonts w:ascii="Times New Roman" w:hAnsi="Times New Roman" w:cs="Times New Roman"/>
                <w:b/>
                <w:bCs/>
                <w:sz w:val="24"/>
                <w:szCs w:val="24"/>
              </w:rPr>
            </w:pPr>
            <w:r w:rsidRPr="001B48F6">
              <w:rPr>
                <w:rFonts w:ascii="Times New Roman" w:eastAsia="Times New Roman" w:hAnsi="Times New Roman" w:cs="Times New Roman"/>
                <w:b/>
                <w:bCs/>
                <w:sz w:val="24"/>
                <w:szCs w:val="24"/>
                <w:lang w:eastAsia="ru-RU"/>
              </w:rPr>
              <w:t xml:space="preserve">Общая стоимость (руб.), в т. ч. НДС % </w:t>
            </w:r>
            <w:r w:rsidRPr="001B48F6">
              <w:rPr>
                <w:rFonts w:ascii="Times New Roman" w:eastAsia="Times New Roman" w:hAnsi="Times New Roman" w:cs="Times New Roman"/>
                <w:b/>
                <w:bCs/>
                <w:color w:val="FF0000"/>
                <w:sz w:val="24"/>
                <w:szCs w:val="24"/>
                <w:lang w:eastAsia="ru-RU"/>
              </w:rPr>
              <w:t>(при наличии)</w:t>
            </w:r>
          </w:p>
        </w:tc>
      </w:tr>
      <w:tr w:rsidR="00BD05F4" w:rsidRPr="001B48F6" w14:paraId="2D181B2E" w14:textId="77777777" w:rsidTr="001B48F6">
        <w:trPr>
          <w:trHeight w:val="78"/>
          <w:jc w:val="center"/>
        </w:trPr>
        <w:tc>
          <w:tcPr>
            <w:tcW w:w="562" w:type="dxa"/>
            <w:vAlign w:val="center"/>
          </w:tcPr>
          <w:p w14:paraId="3092B258" w14:textId="77777777" w:rsidR="00BD05F4" w:rsidRPr="001B48F6" w:rsidRDefault="00BD05F4" w:rsidP="001B48F6">
            <w:pPr>
              <w:suppressAutoHyphens/>
              <w:autoSpaceDE w:val="0"/>
              <w:spacing w:after="0" w:line="240" w:lineRule="auto"/>
              <w:jc w:val="right"/>
              <w:rPr>
                <w:rFonts w:ascii="Times New Roman" w:hAnsi="Times New Roman" w:cs="Times New Roman"/>
                <w:bCs/>
                <w:sz w:val="24"/>
                <w:szCs w:val="24"/>
              </w:rPr>
            </w:pPr>
          </w:p>
        </w:tc>
        <w:tc>
          <w:tcPr>
            <w:tcW w:w="2694" w:type="dxa"/>
            <w:vAlign w:val="center"/>
            <w:hideMark/>
          </w:tcPr>
          <w:p w14:paraId="06D0B695" w14:textId="77777777" w:rsidR="00BD05F4" w:rsidRPr="001B48F6" w:rsidRDefault="00BD05F4" w:rsidP="001B48F6">
            <w:pPr>
              <w:suppressAutoHyphens/>
              <w:autoSpaceDE w:val="0"/>
              <w:spacing w:after="0" w:line="240" w:lineRule="auto"/>
              <w:jc w:val="right"/>
              <w:rPr>
                <w:rFonts w:ascii="Times New Roman" w:hAnsi="Times New Roman" w:cs="Times New Roman"/>
                <w:bCs/>
                <w:sz w:val="24"/>
                <w:szCs w:val="24"/>
              </w:rPr>
            </w:pPr>
          </w:p>
        </w:tc>
        <w:tc>
          <w:tcPr>
            <w:tcW w:w="1559" w:type="dxa"/>
            <w:noWrap/>
            <w:vAlign w:val="center"/>
            <w:hideMark/>
          </w:tcPr>
          <w:p w14:paraId="0FF93917" w14:textId="77777777" w:rsidR="00BD05F4" w:rsidRPr="001B48F6" w:rsidRDefault="00BD05F4" w:rsidP="001B48F6">
            <w:pPr>
              <w:suppressAutoHyphens/>
              <w:autoSpaceDE w:val="0"/>
              <w:spacing w:after="0" w:line="240" w:lineRule="auto"/>
              <w:jc w:val="center"/>
              <w:rPr>
                <w:rFonts w:ascii="Times New Roman" w:hAnsi="Times New Roman" w:cs="Times New Roman"/>
                <w:bCs/>
                <w:sz w:val="24"/>
                <w:szCs w:val="24"/>
              </w:rPr>
            </w:pPr>
          </w:p>
        </w:tc>
        <w:tc>
          <w:tcPr>
            <w:tcW w:w="729" w:type="dxa"/>
            <w:noWrap/>
            <w:vAlign w:val="center"/>
            <w:hideMark/>
          </w:tcPr>
          <w:p w14:paraId="670FDB5B" w14:textId="77777777" w:rsidR="00BD05F4" w:rsidRPr="001B48F6" w:rsidRDefault="00BD05F4" w:rsidP="001B48F6">
            <w:pPr>
              <w:suppressAutoHyphens/>
              <w:autoSpaceDE w:val="0"/>
              <w:spacing w:after="0" w:line="240" w:lineRule="auto"/>
              <w:jc w:val="center"/>
              <w:rPr>
                <w:rFonts w:ascii="Times New Roman" w:hAnsi="Times New Roman" w:cs="Times New Roman"/>
                <w:bCs/>
                <w:sz w:val="24"/>
                <w:szCs w:val="24"/>
              </w:rPr>
            </w:pPr>
          </w:p>
        </w:tc>
        <w:tc>
          <w:tcPr>
            <w:tcW w:w="1787" w:type="dxa"/>
            <w:noWrap/>
            <w:vAlign w:val="center"/>
            <w:hideMark/>
          </w:tcPr>
          <w:p w14:paraId="665F0E25" w14:textId="77777777" w:rsidR="00BD05F4" w:rsidRPr="001B48F6" w:rsidRDefault="00BD05F4" w:rsidP="001B48F6">
            <w:pPr>
              <w:suppressAutoHyphens/>
              <w:autoSpaceDE w:val="0"/>
              <w:spacing w:after="0" w:line="240" w:lineRule="auto"/>
              <w:rPr>
                <w:rFonts w:ascii="Times New Roman" w:hAnsi="Times New Roman" w:cs="Times New Roman"/>
                <w:bCs/>
                <w:sz w:val="24"/>
                <w:szCs w:val="24"/>
              </w:rPr>
            </w:pPr>
          </w:p>
        </w:tc>
        <w:tc>
          <w:tcPr>
            <w:tcW w:w="2296" w:type="dxa"/>
            <w:noWrap/>
            <w:vAlign w:val="center"/>
          </w:tcPr>
          <w:p w14:paraId="67AE8458" w14:textId="77777777" w:rsidR="00BD05F4" w:rsidRPr="001B48F6" w:rsidRDefault="00BD05F4" w:rsidP="001B48F6">
            <w:pPr>
              <w:suppressAutoHyphens/>
              <w:autoSpaceDE w:val="0"/>
              <w:spacing w:after="0" w:line="240" w:lineRule="auto"/>
              <w:jc w:val="center"/>
              <w:rPr>
                <w:rFonts w:ascii="Times New Roman" w:hAnsi="Times New Roman" w:cs="Times New Roman"/>
                <w:bCs/>
                <w:sz w:val="24"/>
                <w:szCs w:val="24"/>
              </w:rPr>
            </w:pPr>
          </w:p>
        </w:tc>
      </w:tr>
      <w:tr w:rsidR="00BD05F4" w:rsidRPr="001B48F6" w14:paraId="6866B820" w14:textId="77777777" w:rsidTr="001B48F6">
        <w:trPr>
          <w:trHeight w:val="360"/>
          <w:jc w:val="center"/>
        </w:trPr>
        <w:tc>
          <w:tcPr>
            <w:tcW w:w="7331" w:type="dxa"/>
            <w:gridSpan w:val="5"/>
            <w:vAlign w:val="center"/>
          </w:tcPr>
          <w:p w14:paraId="10D78D2E" w14:textId="77777777" w:rsidR="00BD05F4" w:rsidRPr="001B48F6" w:rsidRDefault="00BD05F4" w:rsidP="001B48F6">
            <w:pPr>
              <w:suppressAutoHyphens/>
              <w:autoSpaceDE w:val="0"/>
              <w:spacing w:after="0" w:line="240" w:lineRule="auto"/>
              <w:jc w:val="right"/>
              <w:rPr>
                <w:rFonts w:ascii="Times New Roman" w:hAnsi="Times New Roman" w:cs="Times New Roman"/>
                <w:bCs/>
                <w:sz w:val="24"/>
                <w:szCs w:val="24"/>
              </w:rPr>
            </w:pPr>
            <w:r w:rsidRPr="001B48F6">
              <w:rPr>
                <w:rFonts w:ascii="Times New Roman" w:hAnsi="Times New Roman" w:cs="Times New Roman"/>
                <w:b/>
                <w:sz w:val="24"/>
                <w:szCs w:val="24"/>
              </w:rPr>
              <w:t>Итого:</w:t>
            </w:r>
          </w:p>
        </w:tc>
        <w:tc>
          <w:tcPr>
            <w:tcW w:w="2296" w:type="dxa"/>
            <w:noWrap/>
            <w:vAlign w:val="center"/>
          </w:tcPr>
          <w:p w14:paraId="384FCC8B" w14:textId="77777777" w:rsidR="00BD05F4" w:rsidRPr="001B48F6" w:rsidRDefault="00BD05F4" w:rsidP="001B48F6">
            <w:pPr>
              <w:suppressAutoHyphens/>
              <w:autoSpaceDE w:val="0"/>
              <w:spacing w:after="0" w:line="240" w:lineRule="auto"/>
              <w:jc w:val="center"/>
              <w:rPr>
                <w:rFonts w:ascii="Times New Roman" w:hAnsi="Times New Roman" w:cs="Times New Roman"/>
                <w:bCs/>
                <w:sz w:val="24"/>
                <w:szCs w:val="24"/>
              </w:rPr>
            </w:pPr>
          </w:p>
        </w:tc>
      </w:tr>
    </w:tbl>
    <w:p w14:paraId="47B29657" w14:textId="77777777" w:rsidR="00BD05F4" w:rsidRPr="001B48F6" w:rsidRDefault="00BD05F4" w:rsidP="001B48F6">
      <w:pPr>
        <w:spacing w:after="0" w:line="240" w:lineRule="auto"/>
        <w:ind w:firstLine="709"/>
        <w:jc w:val="both"/>
        <w:rPr>
          <w:rFonts w:ascii="Times New Roman" w:eastAsia="Times New Roman" w:hAnsi="Times New Roman" w:cs="Times New Roman"/>
          <w:sz w:val="24"/>
          <w:szCs w:val="24"/>
          <w:lang w:eastAsia="ru-RU"/>
        </w:rPr>
      </w:pPr>
    </w:p>
    <w:p w14:paraId="293E64F8" w14:textId="77777777" w:rsidR="00BD05F4" w:rsidRPr="001B48F6" w:rsidRDefault="00BD05F4" w:rsidP="001B48F6">
      <w:pPr>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Приложение к заявке </w:t>
      </w:r>
      <w:r w:rsidRPr="001B48F6">
        <w:rPr>
          <w:rFonts w:ascii="Times New Roman" w:eastAsia="Times New Roman" w:hAnsi="Times New Roman" w:cs="Times New Roman"/>
          <w:color w:val="FF0000"/>
          <w:sz w:val="24"/>
          <w:szCs w:val="24"/>
          <w:lang w:eastAsia="ru-RU"/>
        </w:rPr>
        <w:t xml:space="preserve">(при необходимости): </w:t>
      </w:r>
      <w:r w:rsidRPr="001B48F6">
        <w:rPr>
          <w:rFonts w:ascii="Times New Roman" w:eastAsia="Times New Roman" w:hAnsi="Times New Roman" w:cs="Times New Roman"/>
          <w:sz w:val="24"/>
          <w:szCs w:val="24"/>
          <w:lang w:eastAsia="ru-RU"/>
        </w:rPr>
        <w:t>________ на __ л. в __ экз.</w:t>
      </w:r>
    </w:p>
    <w:p w14:paraId="59B43E02"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BD05F4" w:rsidRPr="001B48F6" w14:paraId="303970A3" w14:textId="77777777" w:rsidTr="001B48F6">
        <w:tc>
          <w:tcPr>
            <w:tcW w:w="5146" w:type="dxa"/>
            <w:shd w:val="clear" w:color="auto" w:fill="FFFFFF"/>
            <w:tcMar>
              <w:top w:w="0" w:type="dxa"/>
              <w:left w:w="45" w:type="dxa"/>
              <w:bottom w:w="0" w:type="dxa"/>
              <w:right w:w="45" w:type="dxa"/>
            </w:tcMar>
          </w:tcPr>
          <w:p w14:paraId="72BBAA3D"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Заказчик:</w:t>
            </w:r>
          </w:p>
          <w:p w14:paraId="247EEC5C" w14:textId="77777777" w:rsidR="00BD05F4" w:rsidRPr="001B48F6" w:rsidRDefault="00BD05F4" w:rsidP="001B48F6">
            <w:pPr>
              <w:shd w:val="clear" w:color="auto" w:fill="FFFFFF"/>
              <w:spacing w:after="0" w:line="240" w:lineRule="auto"/>
              <w:jc w:val="both"/>
              <w:rPr>
                <w:rFonts w:ascii="Times New Roman" w:hAnsi="Times New Roman" w:cs="Times New Roman"/>
                <w:color w:val="000000" w:themeColor="text1"/>
                <w:sz w:val="24"/>
                <w:szCs w:val="24"/>
              </w:rPr>
            </w:pPr>
            <w:r w:rsidRPr="001B48F6">
              <w:rPr>
                <w:rFonts w:ascii="Times New Roman" w:hAnsi="Times New Roman" w:cs="Times New Roman"/>
                <w:color w:val="000000" w:themeColor="text1"/>
                <w:sz w:val="24"/>
                <w:szCs w:val="24"/>
              </w:rPr>
              <w:t>Наименование организации</w:t>
            </w:r>
          </w:p>
          <w:p w14:paraId="343E4530" w14:textId="77777777" w:rsidR="00BD05F4" w:rsidRPr="001B48F6" w:rsidRDefault="00BD05F4" w:rsidP="001B48F6">
            <w:pPr>
              <w:shd w:val="clear" w:color="auto" w:fill="FFFFFF"/>
              <w:spacing w:after="0" w:line="240" w:lineRule="auto"/>
              <w:jc w:val="both"/>
              <w:rPr>
                <w:rFonts w:ascii="Times New Roman" w:hAnsi="Times New Roman" w:cs="Times New Roman"/>
                <w:color w:val="000000" w:themeColor="text1"/>
                <w:sz w:val="24"/>
                <w:szCs w:val="24"/>
              </w:rPr>
            </w:pPr>
            <w:r w:rsidRPr="001B48F6">
              <w:rPr>
                <w:rFonts w:ascii="Times New Roman" w:hAnsi="Times New Roman" w:cs="Times New Roman"/>
                <w:color w:val="000000" w:themeColor="text1"/>
                <w:sz w:val="24"/>
                <w:szCs w:val="24"/>
              </w:rPr>
              <w:t>(Должность)</w:t>
            </w:r>
          </w:p>
          <w:p w14:paraId="53F10C04"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 xml:space="preserve">____________________/___________/ </w:t>
            </w:r>
          </w:p>
          <w:p w14:paraId="6166DD87"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М.П. </w:t>
            </w:r>
          </w:p>
          <w:p w14:paraId="424D6959"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Дата подписания Заявки Заказчиком:</w:t>
            </w:r>
          </w:p>
          <w:p w14:paraId="2ECF44FD"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60966697"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Исполнитель:</w:t>
            </w:r>
          </w:p>
          <w:p w14:paraId="04EA900B" w14:textId="77777777" w:rsidR="00BD05F4" w:rsidRPr="001B48F6" w:rsidRDefault="00BD05F4" w:rsidP="001B48F6">
            <w:pPr>
              <w:shd w:val="clear" w:color="auto" w:fill="FFFFFF"/>
              <w:spacing w:after="0" w:line="240" w:lineRule="auto"/>
              <w:jc w:val="both"/>
              <w:rPr>
                <w:rFonts w:ascii="Times New Roman" w:hAnsi="Times New Roman" w:cs="Times New Roman"/>
                <w:color w:val="000000" w:themeColor="text1"/>
                <w:sz w:val="24"/>
                <w:szCs w:val="24"/>
              </w:rPr>
            </w:pPr>
            <w:r w:rsidRPr="001B48F6">
              <w:rPr>
                <w:rFonts w:ascii="Times New Roman" w:hAnsi="Times New Roman" w:cs="Times New Roman"/>
                <w:color w:val="000000" w:themeColor="text1"/>
                <w:sz w:val="24"/>
                <w:szCs w:val="24"/>
              </w:rPr>
              <w:t>Наименование организации</w:t>
            </w:r>
          </w:p>
          <w:p w14:paraId="35A499AA" w14:textId="77777777" w:rsidR="00BD05F4" w:rsidRPr="001B48F6" w:rsidRDefault="00BD05F4" w:rsidP="001B48F6">
            <w:pPr>
              <w:shd w:val="clear" w:color="auto" w:fill="FFFFFF"/>
              <w:spacing w:after="0" w:line="240" w:lineRule="auto"/>
              <w:jc w:val="both"/>
              <w:rPr>
                <w:rFonts w:ascii="Times New Roman" w:hAnsi="Times New Roman" w:cs="Times New Roman"/>
                <w:color w:val="000000" w:themeColor="text1"/>
                <w:sz w:val="24"/>
                <w:szCs w:val="24"/>
              </w:rPr>
            </w:pPr>
            <w:r w:rsidRPr="001B48F6">
              <w:rPr>
                <w:rFonts w:ascii="Times New Roman" w:hAnsi="Times New Roman" w:cs="Times New Roman"/>
                <w:color w:val="000000" w:themeColor="text1"/>
                <w:sz w:val="24"/>
                <w:szCs w:val="24"/>
              </w:rPr>
              <w:t>(Должность)</w:t>
            </w:r>
          </w:p>
          <w:p w14:paraId="06A7D3EC"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 xml:space="preserve">____________________/___________/ </w:t>
            </w:r>
          </w:p>
          <w:p w14:paraId="6F79AAF2"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М.П. </w:t>
            </w:r>
          </w:p>
          <w:p w14:paraId="299FF82E"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Дата подписания Заявки Исполнителем:</w:t>
            </w:r>
          </w:p>
          <w:p w14:paraId="7900D6B2" w14:textId="77777777" w:rsidR="00BD05F4" w:rsidRPr="001B48F6" w:rsidRDefault="00BD05F4" w:rsidP="001B48F6">
            <w:pPr>
              <w:shd w:val="clear" w:color="auto" w:fill="FFFFFF"/>
              <w:spacing w:after="0" w:line="240" w:lineRule="auto"/>
              <w:jc w:val="both"/>
              <w:rPr>
                <w:rFonts w:ascii="Times New Roman" w:hAnsi="Times New Roman" w:cs="Times New Roman"/>
                <w:sz w:val="24"/>
                <w:szCs w:val="24"/>
              </w:rPr>
            </w:pPr>
            <w:r w:rsidRPr="001B48F6">
              <w:rPr>
                <w:rFonts w:ascii="Times New Roman" w:hAnsi="Times New Roman" w:cs="Times New Roman"/>
                <w:sz w:val="24"/>
                <w:szCs w:val="24"/>
              </w:rPr>
              <w:t xml:space="preserve"> «____» ________20___ г.</w:t>
            </w:r>
          </w:p>
        </w:tc>
      </w:tr>
    </w:tbl>
    <w:p w14:paraId="26A2EE5D"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p>
    <w:p w14:paraId="539F34C2" w14:textId="77777777" w:rsidR="00BD05F4" w:rsidRPr="001B48F6" w:rsidRDefault="00BD05F4" w:rsidP="001B48F6">
      <w:pPr>
        <w:spacing w:after="0" w:line="240" w:lineRule="auto"/>
        <w:jc w:val="both"/>
        <w:rPr>
          <w:rFonts w:ascii="Times New Roman" w:eastAsia="Times New Roman" w:hAnsi="Times New Roman" w:cs="Times New Roman"/>
          <w:color w:val="FF0000"/>
          <w:sz w:val="24"/>
          <w:szCs w:val="24"/>
          <w:lang w:eastAsia="ru-RU"/>
        </w:rPr>
      </w:pPr>
      <w:r w:rsidRPr="001B48F6">
        <w:rPr>
          <w:rFonts w:ascii="Times New Roman" w:eastAsia="Times New Roman" w:hAnsi="Times New Roman" w:cs="Times New Roman"/>
          <w:color w:val="FF0000"/>
          <w:sz w:val="24"/>
          <w:szCs w:val="24"/>
          <w:lang w:eastAsia="ru-RU"/>
        </w:rPr>
        <w:t>* форма заявки является приблизительной и может быть скорректирована в соответствии с видом оказываемых услуг</w:t>
      </w:r>
    </w:p>
    <w:p w14:paraId="1DB7E18D" w14:textId="77777777" w:rsidR="00BD05F4" w:rsidRPr="001B48F6" w:rsidRDefault="00BD05F4" w:rsidP="001B48F6">
      <w:pPr>
        <w:spacing w:after="0" w:line="240" w:lineRule="auto"/>
        <w:jc w:val="right"/>
        <w:rPr>
          <w:rFonts w:ascii="Times New Roman" w:eastAsia="Times New Roman" w:hAnsi="Times New Roman" w:cs="Times New Roman"/>
          <w:sz w:val="24"/>
          <w:szCs w:val="24"/>
          <w:lang w:eastAsia="ru-RU"/>
        </w:rPr>
      </w:pPr>
    </w:p>
    <w:p w14:paraId="3254A75B" w14:textId="77777777" w:rsidR="00BD05F4" w:rsidRPr="001B48F6" w:rsidRDefault="00BD05F4" w:rsidP="001B48F6">
      <w:pPr>
        <w:spacing w:after="0" w:line="240" w:lineRule="auto"/>
        <w:jc w:val="center"/>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Форму заявки на оказание услуг согласовываем:</w:t>
      </w:r>
    </w:p>
    <w:p w14:paraId="74A50C52" w14:textId="77777777" w:rsidR="00BD05F4" w:rsidRPr="001B48F6" w:rsidRDefault="00BD05F4" w:rsidP="001B48F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BD05F4" w:rsidRPr="001B48F6" w14:paraId="3BFFE5BF" w14:textId="77777777" w:rsidTr="00E819A1">
        <w:trPr>
          <w:trHeight w:val="468"/>
          <w:jc w:val="center"/>
        </w:trPr>
        <w:tc>
          <w:tcPr>
            <w:tcW w:w="4674" w:type="dxa"/>
            <w:tcMar>
              <w:top w:w="0" w:type="dxa"/>
              <w:left w:w="45" w:type="dxa"/>
              <w:bottom w:w="0" w:type="dxa"/>
              <w:right w:w="45" w:type="dxa"/>
            </w:tcMar>
          </w:tcPr>
          <w:p w14:paraId="7F5C0C3D"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Заказчик</w:t>
            </w:r>
          </w:p>
          <w:p w14:paraId="094E7FFE"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АНО «Кинопарк»</w:t>
            </w:r>
          </w:p>
          <w:p w14:paraId="2390E241" w14:textId="77777777" w:rsidR="00147B89" w:rsidRPr="006A34AB" w:rsidRDefault="00147B89" w:rsidP="00147B89">
            <w:pPr>
              <w:ind w:firstLine="6"/>
              <w:jc w:val="both"/>
              <w:rPr>
                <w:rFonts w:ascii="Times New Roman" w:hAnsi="Times New Roman" w:cs="Times New Roman"/>
                <w:b/>
                <w:i/>
                <w:sz w:val="24"/>
                <w:szCs w:val="24"/>
              </w:rPr>
            </w:pPr>
            <w:r w:rsidRPr="006A34AB">
              <w:rPr>
                <w:rFonts w:ascii="Times New Roman" w:hAnsi="Times New Roman" w:cs="Times New Roman"/>
                <w:b/>
                <w:i/>
                <w:sz w:val="24"/>
                <w:szCs w:val="24"/>
              </w:rPr>
              <w:t>Генеральный директор</w:t>
            </w:r>
          </w:p>
          <w:p w14:paraId="0844AD2F" w14:textId="77777777" w:rsidR="00147B89" w:rsidRPr="006A34AB" w:rsidRDefault="00147B89" w:rsidP="00147B89">
            <w:pPr>
              <w:ind w:firstLine="6"/>
              <w:jc w:val="both"/>
              <w:rPr>
                <w:rFonts w:ascii="Times New Roman" w:hAnsi="Times New Roman" w:cs="Times New Roman"/>
                <w:sz w:val="24"/>
                <w:szCs w:val="24"/>
              </w:rPr>
            </w:pPr>
            <w:r w:rsidRPr="006A34AB">
              <w:rPr>
                <w:rFonts w:ascii="Times New Roman" w:hAnsi="Times New Roman" w:cs="Times New Roman"/>
                <w:sz w:val="24"/>
                <w:szCs w:val="24"/>
              </w:rPr>
              <w:t xml:space="preserve">________________ /А.В. Яворский/   </w:t>
            </w:r>
          </w:p>
          <w:p w14:paraId="16F7B1BA" w14:textId="6A6FC360" w:rsidR="00BD05F4" w:rsidRPr="001B48F6" w:rsidRDefault="00147B89" w:rsidP="001B48F6">
            <w:pPr>
              <w:shd w:val="clear" w:color="auto" w:fill="FFFFFF"/>
              <w:spacing w:after="0" w:line="240" w:lineRule="auto"/>
              <w:rPr>
                <w:rFonts w:ascii="Times New Roman" w:eastAsia="Times New Roman" w:hAnsi="Times New Roman" w:cs="Times New Roman"/>
                <w:b/>
                <w:bCs/>
                <w:sz w:val="24"/>
                <w:szCs w:val="24"/>
                <w:lang w:eastAsia="ru-RU"/>
              </w:rPr>
            </w:pPr>
            <w:r w:rsidRPr="006A34AB">
              <w:rPr>
                <w:rFonts w:ascii="Times New Roman" w:hAnsi="Times New Roman" w:cs="Times New Roman"/>
                <w:sz w:val="24"/>
                <w:szCs w:val="24"/>
              </w:rPr>
              <w:t>М.П.</w:t>
            </w:r>
            <w:r w:rsidR="00BD05F4" w:rsidRPr="001B48F6">
              <w:rPr>
                <w:rFonts w:ascii="Times New Roman" w:eastAsia="Times New Roman" w:hAnsi="Times New Roman" w:cs="Times New Roman"/>
                <w:bCs/>
                <w:sz w:val="24"/>
                <w:szCs w:val="24"/>
                <w:lang w:eastAsia="ru-RU"/>
              </w:rPr>
              <w:t>.</w:t>
            </w:r>
          </w:p>
        </w:tc>
        <w:tc>
          <w:tcPr>
            <w:tcW w:w="4963" w:type="dxa"/>
            <w:tcMar>
              <w:top w:w="0" w:type="dxa"/>
              <w:left w:w="45" w:type="dxa"/>
              <w:bottom w:w="0" w:type="dxa"/>
              <w:right w:w="45" w:type="dxa"/>
            </w:tcMar>
          </w:tcPr>
          <w:p w14:paraId="12A1EE0C" w14:textId="77777777" w:rsidR="00BD05F4" w:rsidRPr="001B48F6" w:rsidRDefault="00BD05F4" w:rsidP="001B48F6">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Исполнитель</w:t>
            </w:r>
          </w:p>
          <w:p w14:paraId="6935F3F6" w14:textId="77777777" w:rsidR="00BD05F4" w:rsidRPr="001B48F6" w:rsidRDefault="00BD05F4" w:rsidP="001B48F6">
            <w:pPr>
              <w:shd w:val="clear" w:color="auto" w:fill="FFFFFF"/>
              <w:spacing w:after="0" w:line="240" w:lineRule="auto"/>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Наименование организации</w:t>
            </w:r>
          </w:p>
          <w:p w14:paraId="55DD07A5" w14:textId="77777777" w:rsidR="00BD05F4" w:rsidRPr="001B48F6" w:rsidRDefault="00BD05F4" w:rsidP="001B48F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Должность</w:t>
            </w:r>
          </w:p>
          <w:p w14:paraId="1B7B38A2" w14:textId="77777777" w:rsidR="00BD05F4" w:rsidRPr="001B48F6" w:rsidRDefault="00BD05F4" w:rsidP="001B48F6">
            <w:pPr>
              <w:shd w:val="clear" w:color="auto" w:fill="FFFFFF"/>
              <w:spacing w:after="0" w:line="240" w:lineRule="auto"/>
              <w:rPr>
                <w:rFonts w:ascii="Times New Roman" w:eastAsia="Times New Roman" w:hAnsi="Times New Roman" w:cs="Times New Roman"/>
                <w:bCs/>
                <w:sz w:val="24"/>
                <w:szCs w:val="24"/>
                <w:lang w:eastAsia="ru-RU"/>
              </w:rPr>
            </w:pPr>
          </w:p>
          <w:p w14:paraId="613863B5" w14:textId="77777777" w:rsidR="00BD05F4" w:rsidRPr="001B48F6" w:rsidRDefault="00BD05F4" w:rsidP="001B48F6">
            <w:pPr>
              <w:shd w:val="clear" w:color="auto" w:fill="FFFFFF"/>
              <w:spacing w:after="0" w:line="240" w:lineRule="auto"/>
              <w:rPr>
                <w:rFonts w:ascii="Times New Roman" w:eastAsia="Times New Roman" w:hAnsi="Times New Roman" w:cs="Times New Roman"/>
                <w:bCs/>
                <w:sz w:val="24"/>
                <w:szCs w:val="24"/>
                <w:lang w:eastAsia="ru-RU"/>
              </w:rPr>
            </w:pPr>
            <w:r w:rsidRPr="001B48F6">
              <w:rPr>
                <w:rFonts w:ascii="Times New Roman" w:eastAsia="Times New Roman" w:hAnsi="Times New Roman" w:cs="Times New Roman"/>
                <w:bCs/>
                <w:sz w:val="24"/>
                <w:szCs w:val="24"/>
                <w:lang w:eastAsia="ru-RU"/>
              </w:rPr>
              <w:t>_________________/______________</w:t>
            </w:r>
            <w:r w:rsidRPr="001B48F6">
              <w:rPr>
                <w:rFonts w:ascii="Times New Roman" w:eastAsia="Times New Roman" w:hAnsi="Times New Roman" w:cs="Times New Roman"/>
                <w:b/>
                <w:bCs/>
                <w:sz w:val="24"/>
                <w:szCs w:val="24"/>
                <w:lang w:eastAsia="ru-RU"/>
              </w:rPr>
              <w:t>/</w:t>
            </w:r>
            <w:r w:rsidRPr="001B48F6">
              <w:rPr>
                <w:rFonts w:ascii="Times New Roman" w:eastAsia="Times New Roman" w:hAnsi="Times New Roman" w:cs="Times New Roman"/>
                <w:bCs/>
                <w:sz w:val="24"/>
                <w:szCs w:val="24"/>
                <w:lang w:eastAsia="ru-RU"/>
              </w:rPr>
              <w:t xml:space="preserve"> </w:t>
            </w:r>
          </w:p>
          <w:p w14:paraId="04A15328" w14:textId="4B56142F" w:rsidR="00BD05F4" w:rsidRPr="001B48F6" w:rsidRDefault="00BD05F4" w:rsidP="001B48F6">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Cs/>
                <w:sz w:val="24"/>
                <w:szCs w:val="24"/>
                <w:lang w:eastAsia="ru-RU"/>
              </w:rPr>
              <w:t>М.П.</w:t>
            </w:r>
          </w:p>
        </w:tc>
      </w:tr>
      <w:bookmarkEnd w:id="28"/>
    </w:tbl>
    <w:p w14:paraId="779A35E9" w14:textId="77777777" w:rsidR="00BD05F4" w:rsidRPr="001B48F6" w:rsidRDefault="00BD05F4" w:rsidP="001B48F6">
      <w:pPr>
        <w:spacing w:after="0" w:line="240" w:lineRule="auto"/>
        <w:rPr>
          <w:rFonts w:ascii="Times New Roman" w:eastAsia="Times New Roman" w:hAnsi="Times New Roman" w:cs="Times New Roman"/>
          <w:sz w:val="24"/>
          <w:szCs w:val="24"/>
          <w:lang w:eastAsia="ru-RU"/>
        </w:rPr>
      </w:pPr>
    </w:p>
    <w:p w14:paraId="321D6C4D" w14:textId="40512B76" w:rsidR="00CC00B3" w:rsidRPr="001B48F6" w:rsidRDefault="00BD05F4" w:rsidP="001B48F6">
      <w:pPr>
        <w:spacing w:after="0" w:line="240" w:lineRule="auto"/>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br w:type="page"/>
      </w:r>
    </w:p>
    <w:p w14:paraId="6796AD18" w14:textId="77777777" w:rsidR="00404050" w:rsidRPr="001B48F6" w:rsidRDefault="00404050" w:rsidP="001B48F6">
      <w:pPr>
        <w:spacing w:after="0" w:line="240" w:lineRule="auto"/>
        <w:jc w:val="right"/>
        <w:rPr>
          <w:rFonts w:ascii="Times New Roman" w:hAnsi="Times New Roman" w:cs="Times New Roman"/>
          <w:sz w:val="24"/>
          <w:szCs w:val="24"/>
        </w:rPr>
        <w:sectPr w:rsidR="00404050" w:rsidRPr="001B48F6" w:rsidSect="00472A76">
          <w:headerReference w:type="first" r:id="rId10"/>
          <w:pgSz w:w="11906" w:h="16838"/>
          <w:pgMar w:top="1134" w:right="851" w:bottom="1134" w:left="1418" w:header="720" w:footer="720" w:gutter="0"/>
          <w:cols w:space="720"/>
          <w:docGrid w:linePitch="299"/>
        </w:sectPr>
      </w:pPr>
    </w:p>
    <w:p w14:paraId="14738D8F" w14:textId="27B6BD2C" w:rsidR="00180625" w:rsidRPr="001B48F6" w:rsidRDefault="00180625" w:rsidP="001B48F6">
      <w:pPr>
        <w:spacing w:after="0" w:line="240" w:lineRule="auto"/>
        <w:jc w:val="right"/>
        <w:rPr>
          <w:rFonts w:ascii="Times New Roman" w:hAnsi="Times New Roman" w:cs="Times New Roman"/>
          <w:b/>
          <w:bCs/>
          <w:sz w:val="24"/>
          <w:szCs w:val="24"/>
        </w:rPr>
      </w:pPr>
      <w:r w:rsidRPr="001B48F6">
        <w:rPr>
          <w:rFonts w:ascii="Times New Roman" w:hAnsi="Times New Roman" w:cs="Times New Roman"/>
          <w:b/>
          <w:bCs/>
          <w:sz w:val="24"/>
          <w:szCs w:val="24"/>
        </w:rPr>
        <w:lastRenderedPageBreak/>
        <w:t xml:space="preserve">Приложение № </w:t>
      </w:r>
      <w:r w:rsidR="007259D0" w:rsidRPr="001B48F6">
        <w:rPr>
          <w:rFonts w:ascii="Times New Roman" w:hAnsi="Times New Roman" w:cs="Times New Roman"/>
          <w:b/>
          <w:bCs/>
          <w:sz w:val="24"/>
          <w:szCs w:val="24"/>
        </w:rPr>
        <w:t>2</w:t>
      </w:r>
    </w:p>
    <w:p w14:paraId="300A52A2" w14:textId="77777777" w:rsidR="00180625" w:rsidRPr="001B48F6" w:rsidRDefault="00180625" w:rsidP="001B48F6">
      <w:pPr>
        <w:spacing w:after="0" w:line="240" w:lineRule="auto"/>
        <w:jc w:val="right"/>
        <w:rPr>
          <w:rFonts w:ascii="Times New Roman" w:hAnsi="Times New Roman" w:cs="Times New Roman"/>
          <w:sz w:val="24"/>
          <w:szCs w:val="24"/>
        </w:rPr>
      </w:pPr>
      <w:r w:rsidRPr="001B48F6">
        <w:rPr>
          <w:rFonts w:ascii="Times New Roman" w:hAnsi="Times New Roman" w:cs="Times New Roman"/>
          <w:sz w:val="24"/>
          <w:szCs w:val="24"/>
        </w:rPr>
        <w:t>к Договору № _________________от ___________________ 2025 г.</w:t>
      </w:r>
    </w:p>
    <w:p w14:paraId="3E72C81D" w14:textId="2EC72661" w:rsidR="005F3347" w:rsidRPr="001B48F6" w:rsidRDefault="005F3347" w:rsidP="001B48F6">
      <w:pPr>
        <w:spacing w:after="0" w:line="240" w:lineRule="auto"/>
        <w:ind w:firstLine="6"/>
        <w:jc w:val="right"/>
        <w:rPr>
          <w:rFonts w:ascii="Times New Roman" w:eastAsia="Times New Roman" w:hAnsi="Times New Roman" w:cs="Times New Roman"/>
          <w:bCs/>
          <w:i/>
          <w:iCs/>
          <w:sz w:val="24"/>
          <w:szCs w:val="24"/>
          <w:lang w:eastAsia="ru-RU"/>
        </w:rPr>
      </w:pPr>
    </w:p>
    <w:p w14:paraId="29181AD3" w14:textId="66C61AFF" w:rsidR="00515FE1" w:rsidRPr="001B48F6" w:rsidRDefault="007B30E6" w:rsidP="001B48F6">
      <w:pPr>
        <w:spacing w:after="0" w:line="240" w:lineRule="auto"/>
        <w:ind w:firstLine="6"/>
        <w:rPr>
          <w:rFonts w:ascii="Times New Roman" w:eastAsia="Times New Roman" w:hAnsi="Times New Roman" w:cs="Times New Roman"/>
          <w:bCs/>
          <w:i/>
          <w:iCs/>
          <w:sz w:val="24"/>
          <w:szCs w:val="24"/>
          <w:lang w:eastAsia="ru-RU"/>
        </w:rPr>
      </w:pPr>
      <w:r w:rsidRPr="007B30E6">
        <w:rPr>
          <w:rFonts w:ascii="Times New Roman" w:eastAsia="Times New Roman" w:hAnsi="Times New Roman" w:cs="Times New Roman"/>
          <w:bCs/>
          <w:i/>
          <w:iCs/>
          <w:sz w:val="24"/>
          <w:szCs w:val="24"/>
          <w:lang w:eastAsia="ru-RU"/>
        </w:rPr>
        <w:t>Представлен внешним файлом</w:t>
      </w:r>
    </w:p>
    <w:p w14:paraId="084A000E" w14:textId="77777777" w:rsidR="00515FE1" w:rsidRPr="001B48F6" w:rsidRDefault="00515FE1" w:rsidP="001B48F6">
      <w:pPr>
        <w:spacing w:after="0" w:line="240" w:lineRule="auto"/>
        <w:ind w:firstLine="6"/>
        <w:jc w:val="right"/>
        <w:rPr>
          <w:rFonts w:ascii="Times New Roman" w:eastAsia="Times New Roman" w:hAnsi="Times New Roman" w:cs="Times New Roman"/>
          <w:bCs/>
          <w:sz w:val="24"/>
          <w:szCs w:val="24"/>
          <w:lang w:eastAsia="ru-RU"/>
        </w:rPr>
      </w:pPr>
    </w:p>
    <w:p w14:paraId="17EE463B" w14:textId="5E024709" w:rsidR="00A07CE0" w:rsidRPr="001B48F6" w:rsidRDefault="00A07CE0" w:rsidP="001B48F6">
      <w:pPr>
        <w:spacing w:after="0" w:line="240" w:lineRule="auto"/>
        <w:jc w:val="center"/>
        <w:outlineLvl w:val="1"/>
        <w:rPr>
          <w:rFonts w:ascii="Times New Roman" w:eastAsia="Times New Roman" w:hAnsi="Times New Roman" w:cs="Times New Roman"/>
          <w:b/>
          <w:bCs/>
          <w:caps/>
          <w:sz w:val="24"/>
          <w:szCs w:val="24"/>
          <w:lang w:eastAsia="ru-RU"/>
        </w:rPr>
      </w:pPr>
      <w:r w:rsidRPr="001B48F6">
        <w:rPr>
          <w:rFonts w:ascii="Times New Roman" w:eastAsia="Times New Roman" w:hAnsi="Times New Roman" w:cs="Times New Roman"/>
          <w:b/>
          <w:bCs/>
          <w:caps/>
          <w:sz w:val="24"/>
          <w:szCs w:val="24"/>
          <w:lang w:eastAsia="ru-RU"/>
        </w:rPr>
        <w:t>Расчет цены Договора</w:t>
      </w:r>
    </w:p>
    <w:p w14:paraId="00A265DC" w14:textId="35838439" w:rsidR="00515FE1" w:rsidRPr="001B48F6" w:rsidRDefault="005D48A0" w:rsidP="001B48F6">
      <w:pPr>
        <w:spacing w:after="0" w:line="240" w:lineRule="auto"/>
        <w:jc w:val="center"/>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на оказание услуг по выполнению комплекса мероприятий по эксплуатации и техническому обслуживанию тепловоза модели ТГМ4 на территории Кинопарк</w:t>
      </w:r>
      <w:r w:rsidR="001B48F6">
        <w:rPr>
          <w:rFonts w:ascii="Times New Roman" w:eastAsia="Times New Roman" w:hAnsi="Times New Roman" w:cs="Times New Roman"/>
          <w:sz w:val="24"/>
          <w:szCs w:val="24"/>
          <w:lang w:eastAsia="ru-RU"/>
        </w:rPr>
        <w:t>а</w:t>
      </w:r>
    </w:p>
    <w:p w14:paraId="7E39487A" w14:textId="77777777" w:rsidR="00515FE1" w:rsidRPr="001B48F6" w:rsidRDefault="00515FE1" w:rsidP="001B48F6">
      <w:pPr>
        <w:spacing w:after="0" w:line="240" w:lineRule="auto"/>
        <w:jc w:val="center"/>
        <w:rPr>
          <w:rFonts w:ascii="Times New Roman" w:eastAsia="Times New Roman" w:hAnsi="Times New Roman" w:cs="Times New Roman"/>
          <w:sz w:val="24"/>
          <w:szCs w:val="24"/>
          <w:lang w:eastAsia="ru-RU"/>
        </w:rPr>
      </w:pPr>
    </w:p>
    <w:p w14:paraId="393280B3" w14:textId="77777777" w:rsidR="00515FE1" w:rsidRPr="001B48F6" w:rsidRDefault="00515FE1" w:rsidP="001B48F6">
      <w:pPr>
        <w:spacing w:after="0" w:line="240" w:lineRule="auto"/>
        <w:jc w:val="center"/>
        <w:rPr>
          <w:rFonts w:ascii="Times New Roman" w:eastAsia="Times New Roman" w:hAnsi="Times New Roman" w:cs="Times New Roman"/>
          <w:sz w:val="24"/>
          <w:szCs w:val="24"/>
          <w:lang w:eastAsia="ru-RU"/>
        </w:rPr>
      </w:pPr>
    </w:p>
    <w:p w14:paraId="7D32EF68" w14:textId="65DB7292" w:rsidR="002541BF" w:rsidRPr="001B48F6" w:rsidRDefault="002541BF" w:rsidP="001B48F6">
      <w:pPr>
        <w:spacing w:after="0" w:line="240" w:lineRule="auto"/>
        <w:rPr>
          <w:rFonts w:ascii="Times New Roman" w:eastAsia="Times New Roman" w:hAnsi="Times New Roman" w:cs="Times New Roman"/>
          <w:sz w:val="24"/>
          <w:szCs w:val="24"/>
          <w:lang w:eastAsia="ru-RU"/>
        </w:rPr>
        <w:sectPr w:rsidR="002541BF" w:rsidRPr="001B48F6" w:rsidSect="007B30E6">
          <w:pgSz w:w="11906" w:h="16838"/>
          <w:pgMar w:top="1134" w:right="851" w:bottom="1134" w:left="1418" w:header="720" w:footer="720" w:gutter="0"/>
          <w:cols w:space="720"/>
          <w:docGrid w:linePitch="299"/>
        </w:sectPr>
      </w:pPr>
    </w:p>
    <w:p w14:paraId="7E0F6229" w14:textId="77777777" w:rsidR="007259D0" w:rsidRPr="001B48F6" w:rsidRDefault="007259D0" w:rsidP="001B48F6">
      <w:pPr>
        <w:spacing w:after="0" w:line="240" w:lineRule="auto"/>
        <w:jc w:val="right"/>
        <w:rPr>
          <w:rFonts w:ascii="Times New Roman" w:hAnsi="Times New Roman" w:cs="Times New Roman"/>
          <w:b/>
          <w:bCs/>
          <w:sz w:val="24"/>
          <w:szCs w:val="24"/>
        </w:rPr>
      </w:pPr>
      <w:bookmarkStart w:id="29" w:name="_Hlk200098922"/>
      <w:r w:rsidRPr="001B48F6">
        <w:rPr>
          <w:rFonts w:ascii="Times New Roman" w:hAnsi="Times New Roman" w:cs="Times New Roman"/>
          <w:b/>
          <w:bCs/>
          <w:sz w:val="24"/>
          <w:szCs w:val="24"/>
        </w:rPr>
        <w:lastRenderedPageBreak/>
        <w:t>Приложение № 3</w:t>
      </w:r>
    </w:p>
    <w:p w14:paraId="2F35AC24" w14:textId="77777777" w:rsidR="007259D0" w:rsidRPr="001B48F6" w:rsidRDefault="007259D0" w:rsidP="001B48F6">
      <w:pPr>
        <w:spacing w:after="0" w:line="240" w:lineRule="auto"/>
        <w:jc w:val="right"/>
        <w:rPr>
          <w:rFonts w:ascii="Times New Roman" w:hAnsi="Times New Roman" w:cs="Times New Roman"/>
          <w:sz w:val="24"/>
          <w:szCs w:val="24"/>
        </w:rPr>
      </w:pPr>
      <w:r w:rsidRPr="001B48F6">
        <w:rPr>
          <w:rFonts w:ascii="Times New Roman" w:hAnsi="Times New Roman" w:cs="Times New Roman"/>
          <w:sz w:val="24"/>
          <w:szCs w:val="24"/>
        </w:rPr>
        <w:t>к Договору № _________________от ___________________ 2025 г.</w:t>
      </w:r>
    </w:p>
    <w:p w14:paraId="3919B4A0" w14:textId="77777777" w:rsidR="007259D0" w:rsidRPr="001B48F6" w:rsidRDefault="007259D0" w:rsidP="001B48F6">
      <w:pPr>
        <w:pStyle w:val="af5"/>
        <w:spacing w:line="240" w:lineRule="auto"/>
      </w:pPr>
    </w:p>
    <w:p w14:paraId="2A3325E8" w14:textId="77777777" w:rsidR="007259D0" w:rsidRPr="001B48F6" w:rsidRDefault="007259D0" w:rsidP="001B48F6">
      <w:pPr>
        <w:pStyle w:val="af5"/>
        <w:spacing w:line="240" w:lineRule="auto"/>
      </w:pPr>
    </w:p>
    <w:p w14:paraId="07420F93" w14:textId="77777777" w:rsidR="007259D0" w:rsidRPr="001B48F6" w:rsidRDefault="007259D0" w:rsidP="001B48F6">
      <w:pPr>
        <w:spacing w:after="0" w:line="240" w:lineRule="auto"/>
        <w:jc w:val="center"/>
        <w:outlineLvl w:val="1"/>
        <w:rPr>
          <w:rFonts w:ascii="Times New Roman" w:eastAsia="Times New Roman" w:hAnsi="Times New Roman" w:cs="Times New Roman"/>
          <w:bCs/>
          <w:i/>
          <w:sz w:val="24"/>
          <w:szCs w:val="24"/>
          <w:lang w:eastAsia="ru-RU"/>
        </w:rPr>
      </w:pPr>
      <w:r w:rsidRPr="001B48F6">
        <w:rPr>
          <w:rFonts w:ascii="Times New Roman" w:eastAsia="Times New Roman" w:hAnsi="Times New Roman" w:cs="Times New Roman"/>
          <w:bCs/>
          <w:i/>
          <w:sz w:val="24"/>
          <w:szCs w:val="24"/>
          <w:lang w:eastAsia="ru-RU"/>
        </w:rPr>
        <w:t>Форма отчета об оказанных услугах</w:t>
      </w:r>
    </w:p>
    <w:p w14:paraId="0C5C2929" w14:textId="77777777" w:rsidR="007259D0" w:rsidRPr="001B48F6" w:rsidRDefault="007259D0" w:rsidP="001B48F6">
      <w:pPr>
        <w:tabs>
          <w:tab w:val="left" w:pos="1134"/>
        </w:tabs>
        <w:spacing w:after="0" w:line="240" w:lineRule="auto"/>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7259D0" w:rsidRPr="001B48F6" w14:paraId="247D2C39" w14:textId="77777777" w:rsidTr="001B48F6">
        <w:tc>
          <w:tcPr>
            <w:tcW w:w="5098" w:type="dxa"/>
          </w:tcPr>
          <w:p w14:paraId="46A3CA8F" w14:textId="77777777" w:rsidR="007259D0" w:rsidRPr="001B48F6" w:rsidRDefault="007259D0" w:rsidP="001B48F6">
            <w:pPr>
              <w:tabs>
                <w:tab w:val="left" w:pos="1134"/>
              </w:tabs>
              <w:spacing w:after="0" w:line="240" w:lineRule="auto"/>
              <w:ind w:left="31"/>
              <w:jc w:val="both"/>
              <w:rPr>
                <w:rFonts w:ascii="Times New Roman" w:hAnsi="Times New Roman" w:cs="Times New Roman"/>
                <w:b/>
                <w:bCs/>
              </w:rPr>
            </w:pPr>
            <w:r w:rsidRPr="001B48F6">
              <w:rPr>
                <w:rFonts w:ascii="Times New Roman" w:hAnsi="Times New Roman" w:cs="Times New Roman"/>
                <w:b/>
                <w:bCs/>
              </w:rPr>
              <w:t>СОГЛАСОВАНО</w:t>
            </w:r>
          </w:p>
        </w:tc>
        <w:tc>
          <w:tcPr>
            <w:tcW w:w="4247" w:type="dxa"/>
          </w:tcPr>
          <w:p w14:paraId="149EA06D" w14:textId="77777777" w:rsidR="007259D0" w:rsidRPr="001B48F6" w:rsidRDefault="007259D0" w:rsidP="001B48F6">
            <w:pPr>
              <w:tabs>
                <w:tab w:val="left" w:pos="1134"/>
              </w:tabs>
              <w:spacing w:after="0" w:line="240" w:lineRule="auto"/>
              <w:ind w:left="39"/>
              <w:rPr>
                <w:rFonts w:ascii="Times New Roman" w:hAnsi="Times New Roman" w:cs="Times New Roman"/>
                <w:b/>
                <w:bCs/>
              </w:rPr>
            </w:pPr>
            <w:r w:rsidRPr="001B48F6">
              <w:rPr>
                <w:rFonts w:ascii="Times New Roman" w:hAnsi="Times New Roman" w:cs="Times New Roman"/>
                <w:b/>
                <w:bCs/>
              </w:rPr>
              <w:t>УТВЕРЖДАЮ</w:t>
            </w:r>
          </w:p>
        </w:tc>
      </w:tr>
      <w:tr w:rsidR="007259D0" w:rsidRPr="001B48F6" w14:paraId="1DE40991" w14:textId="77777777" w:rsidTr="001B48F6">
        <w:tc>
          <w:tcPr>
            <w:tcW w:w="5098" w:type="dxa"/>
          </w:tcPr>
          <w:p w14:paraId="71164A24"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p>
        </w:tc>
        <w:tc>
          <w:tcPr>
            <w:tcW w:w="4247" w:type="dxa"/>
          </w:tcPr>
          <w:p w14:paraId="7F273332" w14:textId="77777777" w:rsidR="007259D0" w:rsidRPr="001B48F6" w:rsidRDefault="007259D0" w:rsidP="001B48F6">
            <w:pPr>
              <w:tabs>
                <w:tab w:val="left" w:pos="1134"/>
              </w:tabs>
              <w:spacing w:after="0" w:line="240" w:lineRule="auto"/>
              <w:ind w:left="39"/>
              <w:jc w:val="center"/>
              <w:rPr>
                <w:rFonts w:ascii="Times New Roman" w:hAnsi="Times New Roman" w:cs="Times New Roman"/>
              </w:rPr>
            </w:pPr>
          </w:p>
        </w:tc>
      </w:tr>
      <w:tr w:rsidR="007259D0" w:rsidRPr="001B48F6" w14:paraId="4ECF33F7" w14:textId="77777777" w:rsidTr="001B48F6">
        <w:tc>
          <w:tcPr>
            <w:tcW w:w="5098" w:type="dxa"/>
          </w:tcPr>
          <w:p w14:paraId="504FB1A7" w14:textId="77777777" w:rsidR="007259D0" w:rsidRPr="001B48F6" w:rsidRDefault="007259D0" w:rsidP="001B48F6">
            <w:pPr>
              <w:tabs>
                <w:tab w:val="left" w:pos="1134"/>
              </w:tabs>
              <w:spacing w:after="0" w:line="240" w:lineRule="auto"/>
              <w:ind w:left="31"/>
              <w:rPr>
                <w:rFonts w:ascii="Times New Roman" w:hAnsi="Times New Roman" w:cs="Times New Roman"/>
              </w:rPr>
            </w:pPr>
            <w:r w:rsidRPr="001B48F6">
              <w:rPr>
                <w:rFonts w:ascii="Times New Roman" w:hAnsi="Times New Roman" w:cs="Times New Roman"/>
              </w:rPr>
              <w:t>ЗАКАЗЧИК</w:t>
            </w:r>
          </w:p>
          <w:p w14:paraId="1C5F336E" w14:textId="77777777" w:rsidR="007259D0" w:rsidRPr="001B48F6" w:rsidRDefault="007259D0" w:rsidP="001B48F6">
            <w:pPr>
              <w:tabs>
                <w:tab w:val="left" w:pos="1134"/>
              </w:tabs>
              <w:spacing w:after="0" w:line="240" w:lineRule="auto"/>
              <w:ind w:left="31"/>
              <w:rPr>
                <w:rFonts w:ascii="Times New Roman" w:hAnsi="Times New Roman" w:cs="Times New Roman"/>
                <w:i/>
              </w:rPr>
            </w:pPr>
            <w:r w:rsidRPr="001B48F6">
              <w:rPr>
                <w:rFonts w:ascii="Times New Roman" w:hAnsi="Times New Roman" w:cs="Times New Roman"/>
                <w:i/>
              </w:rPr>
              <w:t>Наименование организации</w:t>
            </w:r>
          </w:p>
          <w:p w14:paraId="0B44BBAF" w14:textId="77777777" w:rsidR="007259D0" w:rsidRPr="001B48F6" w:rsidRDefault="007259D0" w:rsidP="001B48F6">
            <w:pPr>
              <w:tabs>
                <w:tab w:val="left" w:pos="1134"/>
              </w:tabs>
              <w:spacing w:after="0" w:line="240" w:lineRule="auto"/>
              <w:ind w:left="31"/>
              <w:rPr>
                <w:rFonts w:ascii="Times New Roman" w:hAnsi="Times New Roman" w:cs="Times New Roman"/>
                <w:i/>
              </w:rPr>
            </w:pPr>
            <w:r w:rsidRPr="001B48F6">
              <w:rPr>
                <w:rFonts w:ascii="Times New Roman" w:hAnsi="Times New Roman" w:cs="Times New Roman"/>
                <w:i/>
              </w:rPr>
              <w:t>Должность</w:t>
            </w:r>
          </w:p>
        </w:tc>
        <w:tc>
          <w:tcPr>
            <w:tcW w:w="4247" w:type="dxa"/>
          </w:tcPr>
          <w:p w14:paraId="66E0EF4E" w14:textId="77777777" w:rsidR="007259D0" w:rsidRPr="001B48F6" w:rsidRDefault="007259D0" w:rsidP="001B48F6">
            <w:pPr>
              <w:tabs>
                <w:tab w:val="left" w:pos="1134"/>
              </w:tabs>
              <w:spacing w:after="0" w:line="240" w:lineRule="auto"/>
              <w:ind w:left="39"/>
              <w:rPr>
                <w:rFonts w:ascii="Times New Roman" w:hAnsi="Times New Roman" w:cs="Times New Roman"/>
              </w:rPr>
            </w:pPr>
            <w:r w:rsidRPr="001B48F6">
              <w:rPr>
                <w:rFonts w:ascii="Times New Roman" w:hAnsi="Times New Roman" w:cs="Times New Roman"/>
              </w:rPr>
              <w:t>ИСПОЛНИТЕЛЬ</w:t>
            </w:r>
          </w:p>
          <w:p w14:paraId="5E496F28" w14:textId="77777777" w:rsidR="007259D0" w:rsidRPr="001B48F6" w:rsidRDefault="007259D0" w:rsidP="001B48F6">
            <w:pPr>
              <w:tabs>
                <w:tab w:val="left" w:pos="1134"/>
              </w:tabs>
              <w:spacing w:after="0" w:line="240" w:lineRule="auto"/>
              <w:ind w:left="39"/>
              <w:rPr>
                <w:rFonts w:ascii="Times New Roman" w:hAnsi="Times New Roman" w:cs="Times New Roman"/>
                <w:i/>
              </w:rPr>
            </w:pPr>
            <w:r w:rsidRPr="001B48F6">
              <w:rPr>
                <w:rFonts w:ascii="Times New Roman" w:hAnsi="Times New Roman" w:cs="Times New Roman"/>
                <w:i/>
              </w:rPr>
              <w:t>Наименование организации</w:t>
            </w:r>
          </w:p>
          <w:p w14:paraId="423A39FB" w14:textId="77777777" w:rsidR="007259D0" w:rsidRPr="001B48F6" w:rsidRDefault="007259D0" w:rsidP="001B48F6">
            <w:pPr>
              <w:tabs>
                <w:tab w:val="left" w:pos="1134"/>
              </w:tabs>
              <w:spacing w:after="0" w:line="240" w:lineRule="auto"/>
              <w:ind w:left="39"/>
              <w:rPr>
                <w:rFonts w:ascii="Times New Roman" w:hAnsi="Times New Roman" w:cs="Times New Roman"/>
                <w:i/>
              </w:rPr>
            </w:pPr>
            <w:r w:rsidRPr="001B48F6">
              <w:rPr>
                <w:rFonts w:ascii="Times New Roman" w:hAnsi="Times New Roman" w:cs="Times New Roman"/>
                <w:i/>
              </w:rPr>
              <w:t>Должность</w:t>
            </w:r>
          </w:p>
        </w:tc>
      </w:tr>
      <w:tr w:rsidR="007259D0" w:rsidRPr="001B48F6" w14:paraId="3E43CE27" w14:textId="77777777" w:rsidTr="001B48F6">
        <w:trPr>
          <w:trHeight w:val="83"/>
        </w:trPr>
        <w:tc>
          <w:tcPr>
            <w:tcW w:w="5098" w:type="dxa"/>
          </w:tcPr>
          <w:p w14:paraId="7E096624" w14:textId="77777777" w:rsidR="007259D0" w:rsidRPr="001B48F6" w:rsidRDefault="007259D0" w:rsidP="001B48F6">
            <w:pPr>
              <w:tabs>
                <w:tab w:val="left" w:pos="1134"/>
              </w:tabs>
              <w:spacing w:after="0" w:line="240" w:lineRule="auto"/>
              <w:rPr>
                <w:rFonts w:ascii="Times New Roman" w:hAnsi="Times New Roman" w:cs="Times New Roman"/>
              </w:rPr>
            </w:pPr>
          </w:p>
          <w:p w14:paraId="49A063FF" w14:textId="77777777" w:rsidR="007259D0" w:rsidRPr="001B48F6" w:rsidRDefault="007259D0" w:rsidP="001B48F6">
            <w:pPr>
              <w:tabs>
                <w:tab w:val="left" w:pos="1134"/>
              </w:tabs>
              <w:spacing w:after="0" w:line="240" w:lineRule="auto"/>
              <w:ind w:left="31"/>
              <w:rPr>
                <w:rFonts w:ascii="Times New Roman" w:hAnsi="Times New Roman" w:cs="Times New Roman"/>
              </w:rPr>
            </w:pPr>
            <w:r w:rsidRPr="001B48F6">
              <w:rPr>
                <w:rFonts w:ascii="Times New Roman" w:hAnsi="Times New Roman" w:cs="Times New Roman"/>
              </w:rPr>
              <w:t>_________________/_______________/</w:t>
            </w:r>
          </w:p>
          <w:p w14:paraId="2928FD4A" w14:textId="77777777" w:rsidR="007259D0" w:rsidRPr="001B48F6" w:rsidRDefault="007259D0" w:rsidP="001B48F6">
            <w:pPr>
              <w:tabs>
                <w:tab w:val="left" w:pos="1134"/>
              </w:tabs>
              <w:spacing w:after="0" w:line="240" w:lineRule="auto"/>
              <w:ind w:left="31"/>
              <w:rPr>
                <w:rFonts w:ascii="Times New Roman" w:hAnsi="Times New Roman" w:cs="Times New Roman"/>
              </w:rPr>
            </w:pPr>
            <w:r w:rsidRPr="001B48F6">
              <w:rPr>
                <w:rFonts w:ascii="Times New Roman" w:hAnsi="Times New Roman" w:cs="Times New Roman"/>
              </w:rPr>
              <w:t>«______» _____________ 202___г.</w:t>
            </w:r>
          </w:p>
          <w:p w14:paraId="2489B695" w14:textId="77777777" w:rsidR="007259D0" w:rsidRPr="001B48F6" w:rsidRDefault="007259D0" w:rsidP="001B48F6">
            <w:pPr>
              <w:tabs>
                <w:tab w:val="left" w:pos="1134"/>
              </w:tabs>
              <w:spacing w:after="0" w:line="240" w:lineRule="auto"/>
              <w:ind w:left="31"/>
              <w:rPr>
                <w:rFonts w:ascii="Times New Roman" w:hAnsi="Times New Roman" w:cs="Times New Roman"/>
              </w:rPr>
            </w:pPr>
            <w:r w:rsidRPr="001B48F6">
              <w:rPr>
                <w:rFonts w:ascii="Times New Roman" w:hAnsi="Times New Roman" w:cs="Times New Roman"/>
              </w:rPr>
              <w:t>М.П.</w:t>
            </w:r>
          </w:p>
        </w:tc>
        <w:tc>
          <w:tcPr>
            <w:tcW w:w="4247" w:type="dxa"/>
          </w:tcPr>
          <w:p w14:paraId="522E3C88" w14:textId="77777777" w:rsidR="007259D0" w:rsidRPr="001B48F6" w:rsidRDefault="007259D0" w:rsidP="001B48F6">
            <w:pPr>
              <w:tabs>
                <w:tab w:val="left" w:pos="1134"/>
              </w:tabs>
              <w:spacing w:after="0" w:line="240" w:lineRule="auto"/>
              <w:ind w:left="39"/>
              <w:jc w:val="center"/>
              <w:rPr>
                <w:rFonts w:ascii="Times New Roman" w:hAnsi="Times New Roman" w:cs="Times New Roman"/>
              </w:rPr>
            </w:pPr>
          </w:p>
          <w:p w14:paraId="52D51568" w14:textId="77777777" w:rsidR="007259D0" w:rsidRPr="001B48F6" w:rsidRDefault="007259D0" w:rsidP="001B48F6">
            <w:pPr>
              <w:tabs>
                <w:tab w:val="left" w:pos="1134"/>
              </w:tabs>
              <w:spacing w:after="0" w:line="240" w:lineRule="auto"/>
              <w:ind w:left="39"/>
              <w:jc w:val="center"/>
              <w:rPr>
                <w:rFonts w:ascii="Times New Roman" w:hAnsi="Times New Roman" w:cs="Times New Roman"/>
              </w:rPr>
            </w:pPr>
            <w:r w:rsidRPr="001B48F6">
              <w:rPr>
                <w:rFonts w:ascii="Times New Roman" w:hAnsi="Times New Roman" w:cs="Times New Roman"/>
              </w:rPr>
              <w:t>_________________/_____________/</w:t>
            </w:r>
          </w:p>
          <w:p w14:paraId="53A3151D" w14:textId="77777777" w:rsidR="007259D0" w:rsidRPr="001B48F6" w:rsidRDefault="007259D0" w:rsidP="001B48F6">
            <w:pPr>
              <w:tabs>
                <w:tab w:val="left" w:pos="1134"/>
              </w:tabs>
              <w:spacing w:after="0" w:line="240" w:lineRule="auto"/>
              <w:ind w:left="39"/>
              <w:rPr>
                <w:rFonts w:ascii="Times New Roman" w:hAnsi="Times New Roman" w:cs="Times New Roman"/>
              </w:rPr>
            </w:pPr>
            <w:r w:rsidRPr="001B48F6">
              <w:rPr>
                <w:rFonts w:ascii="Times New Roman" w:hAnsi="Times New Roman" w:cs="Times New Roman"/>
              </w:rPr>
              <w:t>«______» _____________ 202___г.</w:t>
            </w:r>
          </w:p>
          <w:p w14:paraId="326DEDAD" w14:textId="77777777" w:rsidR="007259D0" w:rsidRPr="001B48F6" w:rsidRDefault="007259D0" w:rsidP="001B48F6">
            <w:pPr>
              <w:tabs>
                <w:tab w:val="left" w:pos="1134"/>
              </w:tabs>
              <w:spacing w:after="0" w:line="240" w:lineRule="auto"/>
              <w:ind w:left="39"/>
              <w:rPr>
                <w:rFonts w:ascii="Times New Roman" w:hAnsi="Times New Roman" w:cs="Times New Roman"/>
              </w:rPr>
            </w:pPr>
            <w:r w:rsidRPr="001B48F6">
              <w:rPr>
                <w:rFonts w:ascii="Times New Roman" w:hAnsi="Times New Roman" w:cs="Times New Roman"/>
              </w:rPr>
              <w:t>М.П.</w:t>
            </w:r>
          </w:p>
        </w:tc>
      </w:tr>
      <w:tr w:rsidR="007259D0" w:rsidRPr="001B48F6" w14:paraId="2E90CA97" w14:textId="77777777" w:rsidTr="001B48F6">
        <w:tc>
          <w:tcPr>
            <w:tcW w:w="5098" w:type="dxa"/>
          </w:tcPr>
          <w:p w14:paraId="4A4892DF" w14:textId="77777777" w:rsidR="007259D0" w:rsidRPr="001B48F6" w:rsidRDefault="007259D0" w:rsidP="001B48F6">
            <w:pPr>
              <w:tabs>
                <w:tab w:val="left" w:pos="1134"/>
              </w:tabs>
              <w:spacing w:after="0" w:line="240" w:lineRule="auto"/>
              <w:ind w:left="567"/>
              <w:rPr>
                <w:rFonts w:ascii="Times New Roman" w:hAnsi="Times New Roman" w:cs="Times New Roman"/>
              </w:rPr>
            </w:pPr>
          </w:p>
        </w:tc>
        <w:tc>
          <w:tcPr>
            <w:tcW w:w="4247" w:type="dxa"/>
          </w:tcPr>
          <w:p w14:paraId="5D3753A5"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bl>
    <w:p w14:paraId="03B8E10B" w14:textId="77777777" w:rsidR="007259D0" w:rsidRPr="001B48F6" w:rsidRDefault="007259D0" w:rsidP="001B48F6">
      <w:pPr>
        <w:tabs>
          <w:tab w:val="left" w:pos="1134"/>
        </w:tabs>
        <w:spacing w:after="0" w:line="240" w:lineRule="auto"/>
        <w:rPr>
          <w:rFonts w:ascii="Times New Roman" w:hAnsi="Times New Roman" w:cs="Times New Roman"/>
          <w:kern w:val="2"/>
          <w:sz w:val="24"/>
          <w:szCs w:val="24"/>
          <w14:ligatures w14:val="standardContextual"/>
        </w:rPr>
      </w:pPr>
    </w:p>
    <w:p w14:paraId="669E22D5"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ОТЧЕТ</w:t>
      </w:r>
    </w:p>
    <w:p w14:paraId="5BAB3C4A"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об оказанных услугах/выполненных работах</w:t>
      </w:r>
    </w:p>
    <w:p w14:paraId="5334C6D6"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к договору от «_____» _____________202__г. №_________</w:t>
      </w:r>
    </w:p>
    <w:p w14:paraId="2ABCE56C"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предмет договора</w:t>
      </w:r>
    </w:p>
    <w:p w14:paraId="2BBA265E" w14:textId="77777777" w:rsidR="007259D0" w:rsidRPr="001B48F6" w:rsidRDefault="007259D0" w:rsidP="001B48F6">
      <w:pPr>
        <w:tabs>
          <w:tab w:val="left" w:pos="1134"/>
        </w:tabs>
        <w:spacing w:after="0" w:line="240" w:lineRule="auto"/>
        <w:ind w:left="567"/>
        <w:rPr>
          <w:rFonts w:ascii="Times New Roman" w:hAnsi="Times New Roman" w:cs="Times New Roman"/>
          <w:kern w:val="2"/>
          <w:sz w:val="24"/>
          <w:szCs w:val="24"/>
          <w14:ligatures w14:val="standardContextual"/>
        </w:rPr>
      </w:pPr>
    </w:p>
    <w:p w14:paraId="1F5EBE97"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10C2638D" w14:textId="77777777" w:rsidR="007259D0" w:rsidRPr="001B48F6" w:rsidRDefault="007259D0" w:rsidP="001B48F6">
      <w:pPr>
        <w:tabs>
          <w:tab w:val="left" w:pos="1134"/>
        </w:tabs>
        <w:spacing w:after="0" w:line="240" w:lineRule="auto"/>
        <w:ind w:left="567"/>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Срок оказания услуг по договору:</w:t>
      </w:r>
    </w:p>
    <w:p w14:paraId="0C71D0A6" w14:textId="77777777" w:rsidR="007259D0" w:rsidRPr="001B48F6" w:rsidRDefault="007259D0" w:rsidP="001B48F6">
      <w:pPr>
        <w:tabs>
          <w:tab w:val="left" w:pos="1134"/>
        </w:tabs>
        <w:spacing w:after="0" w:line="240" w:lineRule="auto"/>
        <w:ind w:left="567"/>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 xml:space="preserve">Фактический срок оказания услуг: </w:t>
      </w:r>
    </w:p>
    <w:p w14:paraId="055E1B2B" w14:textId="77777777" w:rsidR="007259D0" w:rsidRPr="001B48F6" w:rsidRDefault="007259D0" w:rsidP="001B48F6">
      <w:pPr>
        <w:tabs>
          <w:tab w:val="left" w:pos="1134"/>
        </w:tabs>
        <w:spacing w:after="0" w:line="240" w:lineRule="auto"/>
        <w:ind w:left="567"/>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Дата предоставления отчетных документов:</w:t>
      </w:r>
    </w:p>
    <w:p w14:paraId="0644F034"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1DBFBB7B"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5F882730"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05543D8C"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 xml:space="preserve">Место оказания услуг </w:t>
      </w:r>
      <w:r w:rsidRPr="001B48F6">
        <w:rPr>
          <w:rFonts w:ascii="Times New Roman" w:hAnsi="Times New Roman" w:cs="Times New Roman"/>
          <w:kern w:val="2"/>
          <w:sz w:val="24"/>
          <w:szCs w:val="24"/>
          <w14:ligatures w14:val="standardContextual"/>
        </w:rPr>
        <w:br w:type="page"/>
      </w:r>
    </w:p>
    <w:p w14:paraId="0BC9E6EC" w14:textId="77777777" w:rsidR="007259D0" w:rsidRPr="001B48F6" w:rsidRDefault="007259D0" w:rsidP="001B48F6">
      <w:pPr>
        <w:tabs>
          <w:tab w:val="left" w:pos="1134"/>
        </w:tabs>
        <w:spacing w:after="0" w:line="240" w:lineRule="auto"/>
        <w:jc w:val="center"/>
        <w:rPr>
          <w:rFonts w:ascii="Times New Roman" w:hAnsi="Times New Roman" w:cs="Times New Roman"/>
          <w:b/>
          <w:bCs/>
          <w:kern w:val="2"/>
          <w:sz w:val="24"/>
          <w:szCs w:val="24"/>
          <w14:ligatures w14:val="standardContextual"/>
        </w:rPr>
      </w:pPr>
      <w:r w:rsidRPr="001B48F6">
        <w:rPr>
          <w:rFonts w:ascii="Times New Roman" w:hAnsi="Times New Roman" w:cs="Times New Roman"/>
          <w:b/>
          <w:bCs/>
          <w:kern w:val="2"/>
          <w:sz w:val="24"/>
          <w:szCs w:val="24"/>
          <w14:ligatures w14:val="standardContextual"/>
        </w:rPr>
        <w:lastRenderedPageBreak/>
        <w:t>ОГЛАВЛЕНИЕ</w:t>
      </w:r>
    </w:p>
    <w:p w14:paraId="5BACB503" w14:textId="77777777" w:rsidR="007259D0" w:rsidRPr="001B48F6" w:rsidRDefault="007259D0" w:rsidP="001B48F6">
      <w:pPr>
        <w:tabs>
          <w:tab w:val="left" w:pos="1134"/>
        </w:tabs>
        <w:spacing w:after="0" w:line="240" w:lineRule="auto"/>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7259D0" w:rsidRPr="001B48F6" w14:paraId="06E5D43E" w14:textId="77777777" w:rsidTr="001B48F6">
        <w:tc>
          <w:tcPr>
            <w:tcW w:w="1174" w:type="dxa"/>
          </w:tcPr>
          <w:p w14:paraId="0BA926A9" w14:textId="77777777" w:rsidR="007259D0" w:rsidRPr="001B48F6" w:rsidRDefault="007259D0" w:rsidP="001B48F6">
            <w:pPr>
              <w:tabs>
                <w:tab w:val="left" w:pos="1134"/>
              </w:tabs>
              <w:spacing w:after="0" w:line="240" w:lineRule="auto"/>
              <w:ind w:left="31"/>
              <w:jc w:val="center"/>
              <w:rPr>
                <w:rFonts w:ascii="Times New Roman" w:hAnsi="Times New Roman" w:cs="Times New Roman"/>
                <w:b/>
                <w:bCs/>
              </w:rPr>
            </w:pPr>
            <w:r w:rsidRPr="001B48F6">
              <w:rPr>
                <w:rFonts w:ascii="Times New Roman" w:hAnsi="Times New Roman" w:cs="Times New Roman"/>
                <w:b/>
                <w:bCs/>
              </w:rPr>
              <w:t>№ п/п</w:t>
            </w:r>
          </w:p>
        </w:tc>
        <w:tc>
          <w:tcPr>
            <w:tcW w:w="7468" w:type="dxa"/>
          </w:tcPr>
          <w:p w14:paraId="733CCA74" w14:textId="77777777" w:rsidR="007259D0" w:rsidRPr="001B48F6" w:rsidRDefault="007259D0" w:rsidP="001B48F6">
            <w:pPr>
              <w:tabs>
                <w:tab w:val="left" w:pos="1134"/>
              </w:tabs>
              <w:spacing w:after="0" w:line="240" w:lineRule="auto"/>
              <w:jc w:val="center"/>
              <w:rPr>
                <w:rFonts w:ascii="Times New Roman" w:hAnsi="Times New Roman" w:cs="Times New Roman"/>
                <w:b/>
                <w:bCs/>
              </w:rPr>
            </w:pPr>
            <w:r w:rsidRPr="001B48F6">
              <w:rPr>
                <w:rFonts w:ascii="Times New Roman" w:hAnsi="Times New Roman" w:cs="Times New Roman"/>
                <w:b/>
                <w:bCs/>
              </w:rPr>
              <w:t>Наименование раздела</w:t>
            </w:r>
          </w:p>
        </w:tc>
        <w:tc>
          <w:tcPr>
            <w:tcW w:w="1412" w:type="dxa"/>
          </w:tcPr>
          <w:p w14:paraId="7E2FB2A8" w14:textId="77777777" w:rsidR="007259D0" w:rsidRPr="001B48F6" w:rsidRDefault="007259D0" w:rsidP="001B48F6">
            <w:pPr>
              <w:tabs>
                <w:tab w:val="left" w:pos="1134"/>
              </w:tabs>
              <w:spacing w:after="0" w:line="240" w:lineRule="auto"/>
              <w:ind w:left="38"/>
              <w:jc w:val="center"/>
              <w:rPr>
                <w:rFonts w:ascii="Times New Roman" w:hAnsi="Times New Roman" w:cs="Times New Roman"/>
                <w:b/>
                <w:bCs/>
              </w:rPr>
            </w:pPr>
            <w:r w:rsidRPr="001B48F6">
              <w:rPr>
                <w:rFonts w:ascii="Times New Roman" w:hAnsi="Times New Roman" w:cs="Times New Roman"/>
                <w:b/>
                <w:bCs/>
              </w:rPr>
              <w:t>Стр.</w:t>
            </w:r>
          </w:p>
        </w:tc>
      </w:tr>
      <w:tr w:rsidR="007259D0" w:rsidRPr="001B48F6" w14:paraId="5B3CD433" w14:textId="77777777" w:rsidTr="001B48F6">
        <w:tc>
          <w:tcPr>
            <w:tcW w:w="1174" w:type="dxa"/>
          </w:tcPr>
          <w:p w14:paraId="3A0BEFB8"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r w:rsidRPr="001B48F6">
              <w:rPr>
                <w:rFonts w:ascii="Times New Roman" w:hAnsi="Times New Roman" w:cs="Times New Roman"/>
              </w:rPr>
              <w:t>1.</w:t>
            </w:r>
          </w:p>
        </w:tc>
        <w:tc>
          <w:tcPr>
            <w:tcW w:w="7468" w:type="dxa"/>
          </w:tcPr>
          <w:p w14:paraId="76F82B39" w14:textId="77777777" w:rsidR="007259D0" w:rsidRPr="001B48F6" w:rsidRDefault="007259D0" w:rsidP="001B48F6">
            <w:pPr>
              <w:tabs>
                <w:tab w:val="left" w:pos="1134"/>
              </w:tabs>
              <w:spacing w:after="0" w:line="240" w:lineRule="auto"/>
              <w:rPr>
                <w:rFonts w:ascii="Times New Roman" w:hAnsi="Times New Roman" w:cs="Times New Roman"/>
              </w:rPr>
            </w:pPr>
            <w:r w:rsidRPr="001B48F6">
              <w:rPr>
                <w:rFonts w:ascii="Times New Roman" w:hAnsi="Times New Roman" w:cs="Times New Roman"/>
              </w:rPr>
              <w:t>Общие положения</w:t>
            </w:r>
          </w:p>
        </w:tc>
        <w:tc>
          <w:tcPr>
            <w:tcW w:w="1412" w:type="dxa"/>
          </w:tcPr>
          <w:p w14:paraId="299F318E"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r w:rsidR="007259D0" w:rsidRPr="001B48F6" w14:paraId="4D3A5D8A" w14:textId="77777777" w:rsidTr="001B48F6">
        <w:tc>
          <w:tcPr>
            <w:tcW w:w="1174" w:type="dxa"/>
          </w:tcPr>
          <w:p w14:paraId="47A58A89"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r w:rsidRPr="001B48F6">
              <w:rPr>
                <w:rFonts w:ascii="Times New Roman" w:hAnsi="Times New Roman" w:cs="Times New Roman"/>
              </w:rPr>
              <w:t>2.</w:t>
            </w:r>
          </w:p>
        </w:tc>
        <w:tc>
          <w:tcPr>
            <w:tcW w:w="7468" w:type="dxa"/>
          </w:tcPr>
          <w:p w14:paraId="34C073BA" w14:textId="77777777" w:rsidR="007259D0" w:rsidRPr="001B48F6" w:rsidRDefault="007259D0" w:rsidP="001B48F6">
            <w:pPr>
              <w:tabs>
                <w:tab w:val="left" w:pos="1134"/>
              </w:tabs>
              <w:spacing w:after="0" w:line="240" w:lineRule="auto"/>
              <w:rPr>
                <w:rFonts w:ascii="Times New Roman" w:hAnsi="Times New Roman" w:cs="Times New Roman"/>
              </w:rPr>
            </w:pPr>
            <w:r w:rsidRPr="001B48F6">
              <w:rPr>
                <w:rFonts w:ascii="Times New Roman" w:hAnsi="Times New Roman" w:cs="Times New Roman"/>
              </w:rPr>
              <w:t>Термины, определения, сокращения</w:t>
            </w:r>
          </w:p>
        </w:tc>
        <w:tc>
          <w:tcPr>
            <w:tcW w:w="1412" w:type="dxa"/>
          </w:tcPr>
          <w:p w14:paraId="562464C3"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r w:rsidR="007259D0" w:rsidRPr="001B48F6" w14:paraId="006B81BD" w14:textId="77777777" w:rsidTr="001B48F6">
        <w:tc>
          <w:tcPr>
            <w:tcW w:w="1174" w:type="dxa"/>
          </w:tcPr>
          <w:p w14:paraId="532342A9"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r w:rsidRPr="001B48F6">
              <w:rPr>
                <w:rFonts w:ascii="Times New Roman" w:hAnsi="Times New Roman" w:cs="Times New Roman"/>
              </w:rPr>
              <w:t>3.</w:t>
            </w:r>
          </w:p>
        </w:tc>
        <w:tc>
          <w:tcPr>
            <w:tcW w:w="7468" w:type="dxa"/>
          </w:tcPr>
          <w:p w14:paraId="0AC12AD5" w14:textId="77777777" w:rsidR="007259D0" w:rsidRPr="001B48F6" w:rsidRDefault="007259D0" w:rsidP="001B48F6">
            <w:pPr>
              <w:tabs>
                <w:tab w:val="left" w:pos="1134"/>
              </w:tabs>
              <w:spacing w:after="0" w:line="240" w:lineRule="auto"/>
              <w:rPr>
                <w:rFonts w:ascii="Times New Roman" w:hAnsi="Times New Roman" w:cs="Times New Roman"/>
              </w:rPr>
            </w:pPr>
            <w:r w:rsidRPr="001B48F6">
              <w:rPr>
                <w:rFonts w:ascii="Times New Roman" w:hAnsi="Times New Roman" w:cs="Times New Roman"/>
              </w:rPr>
              <w:t>Перечень оказанных услуг</w:t>
            </w:r>
          </w:p>
        </w:tc>
        <w:tc>
          <w:tcPr>
            <w:tcW w:w="1412" w:type="dxa"/>
          </w:tcPr>
          <w:p w14:paraId="2F94F443"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r w:rsidR="007259D0" w:rsidRPr="001B48F6" w14:paraId="705870BB" w14:textId="77777777" w:rsidTr="001B48F6">
        <w:tc>
          <w:tcPr>
            <w:tcW w:w="1174" w:type="dxa"/>
          </w:tcPr>
          <w:p w14:paraId="375CE981"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r w:rsidRPr="001B48F6">
              <w:rPr>
                <w:rFonts w:ascii="Times New Roman" w:hAnsi="Times New Roman" w:cs="Times New Roman"/>
              </w:rPr>
              <w:t>4.</w:t>
            </w:r>
          </w:p>
        </w:tc>
        <w:tc>
          <w:tcPr>
            <w:tcW w:w="7468" w:type="dxa"/>
          </w:tcPr>
          <w:p w14:paraId="0276DC66" w14:textId="77777777" w:rsidR="007259D0" w:rsidRPr="001B48F6" w:rsidRDefault="007259D0" w:rsidP="001B48F6">
            <w:pPr>
              <w:tabs>
                <w:tab w:val="left" w:pos="1134"/>
              </w:tabs>
              <w:spacing w:after="0" w:line="240" w:lineRule="auto"/>
              <w:rPr>
                <w:rFonts w:ascii="Times New Roman" w:hAnsi="Times New Roman" w:cs="Times New Roman"/>
              </w:rPr>
            </w:pPr>
            <w:r w:rsidRPr="001B48F6">
              <w:rPr>
                <w:rFonts w:ascii="Times New Roman" w:hAnsi="Times New Roman" w:cs="Times New Roman"/>
              </w:rPr>
              <w:t>Подробное описание оказанных услуг</w:t>
            </w:r>
          </w:p>
        </w:tc>
        <w:tc>
          <w:tcPr>
            <w:tcW w:w="1412" w:type="dxa"/>
          </w:tcPr>
          <w:p w14:paraId="24F1EE87"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r w:rsidR="007259D0" w:rsidRPr="001B48F6" w14:paraId="60FD31AC" w14:textId="77777777" w:rsidTr="001B48F6">
        <w:tc>
          <w:tcPr>
            <w:tcW w:w="1174" w:type="dxa"/>
          </w:tcPr>
          <w:p w14:paraId="0BE9B5EA"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r w:rsidRPr="001B48F6">
              <w:rPr>
                <w:rFonts w:ascii="Times New Roman" w:hAnsi="Times New Roman" w:cs="Times New Roman"/>
              </w:rPr>
              <w:t>4.1.</w:t>
            </w:r>
          </w:p>
        </w:tc>
        <w:tc>
          <w:tcPr>
            <w:tcW w:w="7468" w:type="dxa"/>
          </w:tcPr>
          <w:p w14:paraId="1FF48EC7" w14:textId="77777777" w:rsidR="007259D0" w:rsidRPr="001B48F6" w:rsidRDefault="007259D0" w:rsidP="001B48F6">
            <w:pPr>
              <w:tabs>
                <w:tab w:val="left" w:pos="1134"/>
              </w:tabs>
              <w:spacing w:after="0" w:line="240" w:lineRule="auto"/>
              <w:rPr>
                <w:rFonts w:ascii="Times New Roman" w:hAnsi="Times New Roman" w:cs="Times New Roman"/>
              </w:rPr>
            </w:pPr>
            <w:r w:rsidRPr="001B48F6">
              <w:rPr>
                <w:rFonts w:ascii="Times New Roman" w:hAnsi="Times New Roman" w:cs="Times New Roman"/>
              </w:rPr>
              <w:t>…</w:t>
            </w:r>
          </w:p>
        </w:tc>
        <w:tc>
          <w:tcPr>
            <w:tcW w:w="1412" w:type="dxa"/>
          </w:tcPr>
          <w:p w14:paraId="041627B0"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r w:rsidR="007259D0" w:rsidRPr="001B48F6" w14:paraId="3EA4C461" w14:textId="77777777" w:rsidTr="001B48F6">
        <w:tc>
          <w:tcPr>
            <w:tcW w:w="1174" w:type="dxa"/>
          </w:tcPr>
          <w:p w14:paraId="6C67902A"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r w:rsidRPr="001B48F6">
              <w:rPr>
                <w:rFonts w:ascii="Times New Roman" w:hAnsi="Times New Roman" w:cs="Times New Roman"/>
              </w:rPr>
              <w:t>4.2.</w:t>
            </w:r>
          </w:p>
        </w:tc>
        <w:tc>
          <w:tcPr>
            <w:tcW w:w="7468" w:type="dxa"/>
          </w:tcPr>
          <w:p w14:paraId="5C127EB0" w14:textId="77777777" w:rsidR="007259D0" w:rsidRPr="001B48F6" w:rsidRDefault="007259D0" w:rsidP="001B48F6">
            <w:pPr>
              <w:tabs>
                <w:tab w:val="left" w:pos="1134"/>
              </w:tabs>
              <w:spacing w:after="0" w:line="240" w:lineRule="auto"/>
              <w:rPr>
                <w:rFonts w:ascii="Times New Roman" w:hAnsi="Times New Roman" w:cs="Times New Roman"/>
              </w:rPr>
            </w:pPr>
            <w:r w:rsidRPr="001B48F6">
              <w:rPr>
                <w:rFonts w:ascii="Times New Roman" w:hAnsi="Times New Roman" w:cs="Times New Roman"/>
              </w:rPr>
              <w:t>…</w:t>
            </w:r>
          </w:p>
        </w:tc>
        <w:tc>
          <w:tcPr>
            <w:tcW w:w="1412" w:type="dxa"/>
          </w:tcPr>
          <w:p w14:paraId="4C930146"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r w:rsidR="007259D0" w:rsidRPr="001B48F6" w14:paraId="3D881E5D" w14:textId="77777777" w:rsidTr="001B48F6">
        <w:tc>
          <w:tcPr>
            <w:tcW w:w="1174" w:type="dxa"/>
          </w:tcPr>
          <w:p w14:paraId="520E90EF" w14:textId="77777777" w:rsidR="007259D0" w:rsidRPr="001B48F6" w:rsidRDefault="007259D0" w:rsidP="001B48F6">
            <w:pPr>
              <w:tabs>
                <w:tab w:val="left" w:pos="1134"/>
              </w:tabs>
              <w:spacing w:after="0" w:line="240" w:lineRule="auto"/>
              <w:ind w:left="31"/>
              <w:jc w:val="center"/>
              <w:rPr>
                <w:rFonts w:ascii="Times New Roman" w:hAnsi="Times New Roman" w:cs="Times New Roman"/>
              </w:rPr>
            </w:pPr>
            <w:r w:rsidRPr="001B48F6">
              <w:rPr>
                <w:rFonts w:ascii="Times New Roman" w:hAnsi="Times New Roman" w:cs="Times New Roman"/>
              </w:rPr>
              <w:t>5.</w:t>
            </w:r>
          </w:p>
        </w:tc>
        <w:tc>
          <w:tcPr>
            <w:tcW w:w="7468" w:type="dxa"/>
          </w:tcPr>
          <w:p w14:paraId="13DAF68C" w14:textId="77777777" w:rsidR="007259D0" w:rsidRPr="001B48F6" w:rsidRDefault="007259D0" w:rsidP="001B48F6">
            <w:pPr>
              <w:tabs>
                <w:tab w:val="left" w:pos="1134"/>
              </w:tabs>
              <w:spacing w:after="0" w:line="240" w:lineRule="auto"/>
              <w:rPr>
                <w:rFonts w:ascii="Times New Roman" w:hAnsi="Times New Roman" w:cs="Times New Roman"/>
              </w:rPr>
            </w:pPr>
            <w:r w:rsidRPr="001B48F6">
              <w:rPr>
                <w:rFonts w:ascii="Times New Roman" w:hAnsi="Times New Roman" w:cs="Times New Roman"/>
              </w:rPr>
              <w:t xml:space="preserve">Приложения </w:t>
            </w:r>
            <w:r w:rsidRPr="001B48F6">
              <w:rPr>
                <w:rFonts w:ascii="Times New Roman" w:hAnsi="Times New Roman" w:cs="Times New Roman"/>
                <w:i/>
                <w:iCs/>
              </w:rPr>
              <w:t>(если применимо)</w:t>
            </w:r>
          </w:p>
        </w:tc>
        <w:tc>
          <w:tcPr>
            <w:tcW w:w="1412" w:type="dxa"/>
          </w:tcPr>
          <w:p w14:paraId="5231048B" w14:textId="77777777" w:rsidR="007259D0" w:rsidRPr="001B48F6" w:rsidRDefault="007259D0" w:rsidP="001B48F6">
            <w:pPr>
              <w:tabs>
                <w:tab w:val="left" w:pos="1134"/>
              </w:tabs>
              <w:spacing w:after="0" w:line="240" w:lineRule="auto"/>
              <w:ind w:left="567"/>
              <w:jc w:val="center"/>
              <w:rPr>
                <w:rFonts w:ascii="Times New Roman" w:hAnsi="Times New Roman" w:cs="Times New Roman"/>
              </w:rPr>
            </w:pPr>
          </w:p>
        </w:tc>
      </w:tr>
    </w:tbl>
    <w:p w14:paraId="2A01B5C5" w14:textId="77777777" w:rsidR="007259D0" w:rsidRPr="001B48F6" w:rsidRDefault="007259D0" w:rsidP="001B48F6">
      <w:pPr>
        <w:tabs>
          <w:tab w:val="left" w:pos="1134"/>
        </w:tabs>
        <w:spacing w:after="0" w:line="240" w:lineRule="auto"/>
        <w:ind w:left="567"/>
        <w:jc w:val="center"/>
        <w:rPr>
          <w:rFonts w:ascii="Times New Roman" w:hAnsi="Times New Roman" w:cs="Times New Roman"/>
          <w:kern w:val="2"/>
          <w:sz w:val="24"/>
          <w:szCs w:val="24"/>
          <w14:ligatures w14:val="standardContextual"/>
        </w:rPr>
      </w:pPr>
    </w:p>
    <w:p w14:paraId="1EA71432" w14:textId="77777777" w:rsidR="007259D0" w:rsidRPr="001B48F6" w:rsidRDefault="007259D0" w:rsidP="001B48F6">
      <w:pPr>
        <w:tabs>
          <w:tab w:val="left" w:pos="1134"/>
        </w:tabs>
        <w:spacing w:after="0" w:line="240" w:lineRule="auto"/>
        <w:ind w:left="567"/>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br w:type="page"/>
      </w:r>
    </w:p>
    <w:p w14:paraId="0ABE7C89" w14:textId="77777777" w:rsidR="007259D0" w:rsidRPr="001B48F6" w:rsidRDefault="007259D0" w:rsidP="001B48F6">
      <w:pPr>
        <w:tabs>
          <w:tab w:val="left" w:pos="1134"/>
        </w:tabs>
        <w:spacing w:after="0" w:line="240" w:lineRule="auto"/>
        <w:contextualSpacing/>
        <w:jc w:val="center"/>
        <w:rPr>
          <w:rFonts w:ascii="Times New Roman" w:hAnsi="Times New Roman" w:cs="Times New Roman"/>
          <w:b/>
          <w:bCs/>
          <w:kern w:val="2"/>
          <w:sz w:val="24"/>
          <w:szCs w:val="24"/>
          <w14:ligatures w14:val="standardContextual"/>
        </w:rPr>
      </w:pPr>
      <w:r w:rsidRPr="001B48F6">
        <w:rPr>
          <w:rFonts w:ascii="Times New Roman" w:hAnsi="Times New Roman" w:cs="Times New Roman"/>
          <w:b/>
          <w:bCs/>
          <w:kern w:val="2"/>
          <w:sz w:val="24"/>
          <w:szCs w:val="24"/>
          <w14:ligatures w14:val="standardContextual"/>
        </w:rPr>
        <w:lastRenderedPageBreak/>
        <w:t>ОБЩИЕ ПОЛОЖЕНИЯ</w:t>
      </w:r>
    </w:p>
    <w:p w14:paraId="48BC5A5A" w14:textId="77777777" w:rsidR="007259D0" w:rsidRPr="001B48F6" w:rsidRDefault="007259D0" w:rsidP="001B48F6">
      <w:pPr>
        <w:tabs>
          <w:tab w:val="left" w:pos="1134"/>
        </w:tabs>
        <w:spacing w:after="0" w:line="240" w:lineRule="auto"/>
        <w:ind w:left="567"/>
        <w:contextualSpacing/>
        <w:rPr>
          <w:rFonts w:ascii="Times New Roman" w:hAnsi="Times New Roman" w:cs="Times New Roman"/>
          <w:b/>
          <w:bCs/>
          <w:kern w:val="2"/>
          <w:sz w:val="24"/>
          <w:szCs w:val="24"/>
          <w14:ligatures w14:val="standardContextual"/>
        </w:rPr>
      </w:pPr>
    </w:p>
    <w:p w14:paraId="7CE30C94" w14:textId="77777777" w:rsidR="007259D0" w:rsidRPr="001B48F6" w:rsidRDefault="007259D0" w:rsidP="001B48F6">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2D667A76" w14:textId="77777777" w:rsidR="007259D0" w:rsidRPr="001B48F6" w:rsidRDefault="007259D0" w:rsidP="001B48F6">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ab/>
        <w:t>В ходе реализации Договора были оказаны Услуги на сумму ______________ (___________) рублей ___копеек, в том числе НДС 22%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4F74BB89" w14:textId="77777777" w:rsidR="007259D0" w:rsidRPr="001B48F6" w:rsidRDefault="007259D0" w:rsidP="001B48F6">
      <w:pPr>
        <w:tabs>
          <w:tab w:val="left" w:pos="1134"/>
        </w:tabs>
        <w:spacing w:after="0" w:line="240" w:lineRule="auto"/>
        <w:ind w:firstLine="709"/>
        <w:contextualSpacing/>
        <w:rPr>
          <w:rFonts w:ascii="Times New Roman" w:hAnsi="Times New Roman" w:cs="Times New Roman"/>
          <w:kern w:val="2"/>
          <w:sz w:val="24"/>
          <w:szCs w:val="24"/>
          <w14:ligatures w14:val="standardContextual"/>
        </w:rPr>
      </w:pPr>
    </w:p>
    <w:p w14:paraId="4C4B593A" w14:textId="77777777" w:rsidR="007259D0" w:rsidRPr="001B48F6" w:rsidRDefault="007259D0" w:rsidP="001B48F6">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1B48F6">
        <w:rPr>
          <w:rFonts w:ascii="Times New Roman" w:hAnsi="Times New Roman" w:cs="Times New Roman"/>
          <w:b/>
          <w:bCs/>
          <w:kern w:val="2"/>
          <w:sz w:val="24"/>
          <w:szCs w:val="24"/>
          <w14:ligatures w14:val="standardContextual"/>
        </w:rPr>
        <w:t>Термины, определения и сокращения:</w:t>
      </w:r>
    </w:p>
    <w:p w14:paraId="01AAD37A" w14:textId="77777777" w:rsidR="007259D0" w:rsidRPr="001B48F6" w:rsidRDefault="007259D0" w:rsidP="001B48F6">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1B48F6">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117F94CA" w14:textId="77777777" w:rsidR="007259D0" w:rsidRPr="001B48F6" w:rsidRDefault="007259D0" w:rsidP="001B48F6">
      <w:pPr>
        <w:tabs>
          <w:tab w:val="left" w:pos="1134"/>
        </w:tabs>
        <w:spacing w:after="0" w:line="240" w:lineRule="auto"/>
        <w:ind w:firstLine="709"/>
        <w:contextualSpacing/>
        <w:rPr>
          <w:rFonts w:ascii="Times New Roman" w:hAnsi="Times New Roman" w:cs="Times New Roman"/>
          <w:i/>
          <w:iCs/>
          <w:kern w:val="2"/>
          <w:sz w:val="24"/>
          <w:szCs w:val="24"/>
          <w14:ligatures w14:val="standardContextual"/>
        </w:rPr>
      </w:pPr>
    </w:p>
    <w:p w14:paraId="667BB5F7" w14:textId="77777777" w:rsidR="007259D0" w:rsidRPr="001B48F6" w:rsidRDefault="007259D0" w:rsidP="001B48F6">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3300B87F" w14:textId="77777777" w:rsidR="007259D0" w:rsidRPr="001B48F6" w:rsidRDefault="007259D0" w:rsidP="001B48F6">
      <w:pPr>
        <w:tabs>
          <w:tab w:val="left" w:pos="1134"/>
        </w:tabs>
        <w:spacing w:after="0" w:line="240" w:lineRule="auto"/>
        <w:ind w:firstLine="709"/>
        <w:rPr>
          <w:rFonts w:ascii="Times New Roman" w:hAnsi="Times New Roman" w:cs="Times New Roman"/>
          <w:i/>
          <w:iCs/>
          <w:kern w:val="2"/>
          <w:sz w:val="24"/>
          <w:szCs w:val="24"/>
          <w14:ligatures w14:val="standardContextual"/>
        </w:rPr>
      </w:pPr>
      <w:r w:rsidRPr="001B48F6">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3DB2ABF7" w14:textId="77777777" w:rsidR="007259D0" w:rsidRPr="001B48F6" w:rsidRDefault="007259D0" w:rsidP="001B48F6">
      <w:pPr>
        <w:tabs>
          <w:tab w:val="left" w:pos="1134"/>
        </w:tabs>
        <w:spacing w:after="0" w:line="240" w:lineRule="auto"/>
        <w:ind w:firstLine="709"/>
        <w:jc w:val="both"/>
        <w:rPr>
          <w:rFonts w:ascii="Times New Roman" w:hAnsi="Times New Roman" w:cs="Times New Roman"/>
          <w:kern w:val="2"/>
          <w:sz w:val="24"/>
          <w:szCs w:val="24"/>
          <w14:ligatures w14:val="standardContextual"/>
        </w:rPr>
      </w:pPr>
      <w:r w:rsidRPr="001B48F6">
        <w:rPr>
          <w:rFonts w:ascii="Times New Roman" w:hAnsi="Times New Roman" w:cs="Times New Roman"/>
          <w:kern w:val="2"/>
          <w:sz w:val="24"/>
          <w:szCs w:val="24"/>
          <w14:ligatures w14:val="standardContextual"/>
        </w:rPr>
        <w:tab/>
        <w:t>Услуги по Договору оказаны в полном объёме (если не в полном объеме, то указывается частично, по Услуге, в соответствии с заявкой, за отчетный период и пр.).</w:t>
      </w:r>
    </w:p>
    <w:p w14:paraId="0A7BF5AE" w14:textId="77777777" w:rsidR="007259D0" w:rsidRPr="001B48F6" w:rsidRDefault="007259D0" w:rsidP="001B48F6">
      <w:pPr>
        <w:tabs>
          <w:tab w:val="left" w:pos="1134"/>
        </w:tabs>
        <w:spacing w:after="0" w:line="240" w:lineRule="auto"/>
        <w:ind w:firstLine="709"/>
        <w:contextualSpacing/>
        <w:jc w:val="both"/>
        <w:rPr>
          <w:rFonts w:ascii="Times New Roman" w:hAnsi="Times New Roman" w:cs="Times New Roman"/>
          <w:kern w:val="2"/>
          <w:sz w:val="24"/>
          <w:szCs w:val="24"/>
          <w14:ligatures w14:val="standardContextual"/>
        </w:rPr>
      </w:pPr>
    </w:p>
    <w:p w14:paraId="508CCA9C" w14:textId="77777777" w:rsidR="007259D0" w:rsidRPr="001B48F6" w:rsidRDefault="007259D0" w:rsidP="001B48F6">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1B48F6">
        <w:rPr>
          <w:rFonts w:ascii="Times New Roman" w:hAnsi="Times New Roman" w:cs="Times New Roman"/>
          <w:b/>
          <w:bCs/>
          <w:kern w:val="2"/>
          <w:sz w:val="24"/>
          <w:szCs w:val="24"/>
          <w14:ligatures w14:val="standardContextual"/>
        </w:rPr>
        <w:t>Перечень оказанных услуг</w:t>
      </w:r>
    </w:p>
    <w:p w14:paraId="44459791" w14:textId="77777777" w:rsidR="007259D0" w:rsidRPr="001B48F6" w:rsidRDefault="007259D0" w:rsidP="001B48F6">
      <w:pPr>
        <w:tabs>
          <w:tab w:val="left" w:pos="1134"/>
        </w:tabs>
        <w:spacing w:after="0" w:line="240" w:lineRule="auto"/>
        <w:ind w:firstLine="709"/>
        <w:contextualSpacing/>
        <w:rPr>
          <w:rFonts w:ascii="Times New Roman" w:hAnsi="Times New Roman" w:cs="Times New Roman"/>
          <w:b/>
          <w:bCs/>
          <w:kern w:val="2"/>
          <w:sz w:val="24"/>
          <w:szCs w:val="24"/>
          <w14:ligatures w14:val="standardContextual"/>
        </w:rPr>
      </w:pPr>
    </w:p>
    <w:p w14:paraId="3CD467CC" w14:textId="77777777" w:rsidR="007259D0" w:rsidRPr="001B48F6" w:rsidRDefault="007259D0" w:rsidP="001B48F6">
      <w:pPr>
        <w:tabs>
          <w:tab w:val="left" w:pos="1134"/>
        </w:tabs>
        <w:spacing w:after="0" w:line="240" w:lineRule="auto"/>
        <w:ind w:firstLine="709"/>
        <w:contextualSpacing/>
        <w:jc w:val="center"/>
        <w:rPr>
          <w:rFonts w:ascii="Times New Roman" w:hAnsi="Times New Roman" w:cs="Times New Roman"/>
          <w:b/>
          <w:bCs/>
          <w:kern w:val="2"/>
          <w:sz w:val="24"/>
          <w:szCs w:val="24"/>
          <w14:ligatures w14:val="standardContextual"/>
        </w:rPr>
      </w:pPr>
      <w:r w:rsidRPr="001B48F6">
        <w:rPr>
          <w:rFonts w:ascii="Times New Roman" w:hAnsi="Times New Roman" w:cs="Times New Roman"/>
          <w:b/>
          <w:bCs/>
          <w:kern w:val="2"/>
          <w:sz w:val="24"/>
          <w:szCs w:val="24"/>
          <w14:ligatures w14:val="standardContextual"/>
        </w:rPr>
        <w:t>Подробное описание оказанных услуг</w:t>
      </w:r>
    </w:p>
    <w:p w14:paraId="3B9ED9F2" w14:textId="77777777" w:rsidR="007259D0" w:rsidRPr="001B48F6" w:rsidRDefault="007259D0" w:rsidP="001B48F6">
      <w:pPr>
        <w:tabs>
          <w:tab w:val="left" w:pos="1134"/>
        </w:tabs>
        <w:spacing w:after="0" w:line="240" w:lineRule="auto"/>
        <w:ind w:firstLine="709"/>
        <w:jc w:val="center"/>
        <w:rPr>
          <w:rFonts w:ascii="Times New Roman" w:hAnsi="Times New Roman" w:cs="Times New Roman"/>
          <w:b/>
          <w:bCs/>
          <w:kern w:val="2"/>
          <w:sz w:val="24"/>
          <w:szCs w:val="24"/>
          <w14:ligatures w14:val="standardContextual"/>
        </w:rPr>
      </w:pPr>
    </w:p>
    <w:p w14:paraId="581BF4C6" w14:textId="77777777" w:rsidR="007259D0" w:rsidRPr="001B48F6" w:rsidRDefault="007259D0" w:rsidP="001B48F6">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1B48F6">
        <w:rPr>
          <w:rFonts w:ascii="Times New Roman" w:hAnsi="Times New Roman" w:cs="Times New Roman"/>
          <w:kern w:val="2"/>
          <w:sz w:val="24"/>
          <w:szCs w:val="24"/>
          <w14:ligatures w14:val="standardContextual"/>
        </w:rPr>
        <w:t>Наименование услуги и ее описание (</w:t>
      </w:r>
      <w:r w:rsidRPr="001B48F6">
        <w:rPr>
          <w:rFonts w:ascii="Times New Roman" w:hAnsi="Times New Roman" w:cs="Times New Roman"/>
          <w:i/>
          <w:iCs/>
          <w:kern w:val="2"/>
          <w:sz w:val="24"/>
          <w:szCs w:val="24"/>
          <w14:ligatures w14:val="standardContextual"/>
        </w:rPr>
        <w:t>со ссылками на пункты Технического</w:t>
      </w:r>
    </w:p>
    <w:p w14:paraId="438A444B" w14:textId="77777777" w:rsidR="007259D0" w:rsidRPr="001B48F6" w:rsidRDefault="007259D0" w:rsidP="001B48F6">
      <w:pPr>
        <w:tabs>
          <w:tab w:val="left" w:pos="1134"/>
        </w:tabs>
        <w:spacing w:after="0" w:line="240" w:lineRule="auto"/>
        <w:ind w:firstLine="709"/>
        <w:jc w:val="both"/>
        <w:rPr>
          <w:rFonts w:ascii="Times New Roman" w:hAnsi="Times New Roman" w:cs="Times New Roman"/>
          <w:kern w:val="2"/>
          <w:sz w:val="24"/>
          <w:szCs w:val="24"/>
          <w14:ligatures w14:val="standardContextual"/>
        </w:rPr>
      </w:pPr>
      <w:proofErr w:type="gramStart"/>
      <w:r w:rsidRPr="001B48F6">
        <w:rPr>
          <w:rFonts w:ascii="Times New Roman" w:hAnsi="Times New Roman" w:cs="Times New Roman"/>
          <w:i/>
          <w:iCs/>
          <w:kern w:val="2"/>
          <w:sz w:val="24"/>
          <w:szCs w:val="24"/>
          <w14:ligatures w14:val="standardContextual"/>
        </w:rPr>
        <w:t>задания)</w:t>
      </w:r>
      <w:r w:rsidRPr="001B48F6">
        <w:rPr>
          <w:rFonts w:ascii="Times New Roman" w:hAnsi="Times New Roman" w:cs="Times New Roman"/>
          <w:kern w:val="2"/>
          <w:sz w:val="24"/>
          <w:szCs w:val="24"/>
          <w14:ligatures w14:val="standardContextual"/>
        </w:rPr>
        <w:t>*</w:t>
      </w:r>
      <w:proofErr w:type="gramEnd"/>
    </w:p>
    <w:p w14:paraId="2A6ACE75" w14:textId="77777777" w:rsidR="007259D0" w:rsidRPr="001B48F6" w:rsidRDefault="007259D0" w:rsidP="001B48F6">
      <w:pPr>
        <w:tabs>
          <w:tab w:val="left" w:pos="1134"/>
        </w:tabs>
        <w:spacing w:after="0" w:line="240" w:lineRule="auto"/>
        <w:ind w:firstLine="709"/>
        <w:contextualSpacing/>
        <w:jc w:val="both"/>
        <w:rPr>
          <w:rFonts w:ascii="Times New Roman" w:hAnsi="Times New Roman" w:cs="Times New Roman"/>
          <w:i/>
          <w:iCs/>
          <w:kern w:val="2"/>
          <w:sz w:val="24"/>
          <w:szCs w:val="24"/>
          <w14:ligatures w14:val="standardContextual"/>
        </w:rPr>
      </w:pPr>
      <w:r w:rsidRPr="001B48F6">
        <w:rPr>
          <w:rFonts w:ascii="Times New Roman" w:hAnsi="Times New Roman" w:cs="Times New Roman"/>
          <w:kern w:val="2"/>
          <w:sz w:val="24"/>
          <w:szCs w:val="24"/>
          <w14:ligatures w14:val="standardContextual"/>
        </w:rPr>
        <w:t>Наименование услуги и ее описание (</w:t>
      </w:r>
      <w:r w:rsidRPr="001B48F6">
        <w:rPr>
          <w:rFonts w:ascii="Times New Roman" w:hAnsi="Times New Roman" w:cs="Times New Roman"/>
          <w:i/>
          <w:iCs/>
          <w:kern w:val="2"/>
          <w:sz w:val="24"/>
          <w:szCs w:val="24"/>
          <w14:ligatures w14:val="standardContextual"/>
        </w:rPr>
        <w:t>со ссылками на пункты Технического</w:t>
      </w:r>
    </w:p>
    <w:p w14:paraId="5E7F36D8" w14:textId="77777777" w:rsidR="007259D0" w:rsidRPr="001B48F6" w:rsidRDefault="007259D0"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roofErr w:type="gramStart"/>
      <w:r w:rsidRPr="001B48F6">
        <w:rPr>
          <w:rFonts w:ascii="Times New Roman" w:hAnsi="Times New Roman" w:cs="Times New Roman"/>
          <w:i/>
          <w:iCs/>
          <w:kern w:val="2"/>
          <w:sz w:val="24"/>
          <w:szCs w:val="24"/>
          <w14:ligatures w14:val="standardContextual"/>
        </w:rPr>
        <w:t>задания)*</w:t>
      </w:r>
      <w:proofErr w:type="gramEnd"/>
    </w:p>
    <w:p w14:paraId="5167DC3A" w14:textId="77777777" w:rsidR="007259D0" w:rsidRPr="001B48F6" w:rsidRDefault="007259D0"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1B48F6">
        <w:rPr>
          <w:rFonts w:ascii="Times New Roman" w:hAnsi="Times New Roman" w:cs="Times New Roman"/>
          <w:i/>
          <w:iCs/>
          <w:kern w:val="2"/>
          <w:sz w:val="24"/>
          <w:szCs w:val="24"/>
          <w14:ligatures w14:val="standardContextual"/>
        </w:rPr>
        <w:t>…………</w:t>
      </w:r>
    </w:p>
    <w:p w14:paraId="5FDB39F5" w14:textId="77777777" w:rsidR="007259D0" w:rsidRDefault="007259D0"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r w:rsidRPr="001B48F6">
        <w:rPr>
          <w:rFonts w:ascii="Times New Roman" w:hAnsi="Times New Roman" w:cs="Times New Roman"/>
          <w:kern w:val="2"/>
          <w:sz w:val="24"/>
          <w:szCs w:val="24"/>
          <w14:ligatures w14:val="standardContextual"/>
        </w:rPr>
        <w:t>*</w:t>
      </w:r>
      <w:r w:rsidRPr="001B48F6">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услуг.</w:t>
      </w:r>
    </w:p>
    <w:p w14:paraId="32DD9EED" w14:textId="77777777" w:rsidR="003B45ED" w:rsidRDefault="003B45ED"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p w14:paraId="18126D0E" w14:textId="77777777" w:rsidR="003B45ED" w:rsidRDefault="003B45ED"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p w14:paraId="756A9A9A" w14:textId="77777777" w:rsidR="003B45ED" w:rsidRDefault="003B45ED"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p w14:paraId="1C84F1D0" w14:textId="77777777" w:rsidR="003B45ED" w:rsidRDefault="003B45ED"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pPr>
    </w:p>
    <w:p w14:paraId="333D7ACD" w14:textId="34893F43" w:rsidR="003B45ED" w:rsidRPr="001B48F6" w:rsidRDefault="003B45ED" w:rsidP="003B45ED">
      <w:pPr>
        <w:spacing w:after="0" w:line="240" w:lineRule="auto"/>
        <w:jc w:val="center"/>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Форму </w:t>
      </w:r>
      <w:r>
        <w:rPr>
          <w:rFonts w:ascii="Times New Roman" w:eastAsia="Times New Roman" w:hAnsi="Times New Roman" w:cs="Times New Roman"/>
          <w:sz w:val="24"/>
          <w:szCs w:val="24"/>
          <w:lang w:eastAsia="ru-RU"/>
        </w:rPr>
        <w:t>отчета об оказанных услугах</w:t>
      </w:r>
      <w:r w:rsidRPr="001B48F6">
        <w:rPr>
          <w:rFonts w:ascii="Times New Roman" w:eastAsia="Times New Roman" w:hAnsi="Times New Roman" w:cs="Times New Roman"/>
          <w:sz w:val="24"/>
          <w:szCs w:val="24"/>
          <w:lang w:eastAsia="ru-RU"/>
        </w:rPr>
        <w:t xml:space="preserve"> согласовываем:</w:t>
      </w:r>
    </w:p>
    <w:p w14:paraId="589CD3D4" w14:textId="77777777" w:rsidR="003B45ED" w:rsidRPr="001B48F6" w:rsidRDefault="003B45ED" w:rsidP="003B45ED">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3B45ED" w:rsidRPr="001B48F6" w14:paraId="5919D06E" w14:textId="77777777" w:rsidTr="00903D39">
        <w:trPr>
          <w:jc w:val="center"/>
        </w:trPr>
        <w:tc>
          <w:tcPr>
            <w:tcW w:w="4674" w:type="dxa"/>
            <w:tcMar>
              <w:top w:w="0" w:type="dxa"/>
              <w:left w:w="45" w:type="dxa"/>
              <w:bottom w:w="0" w:type="dxa"/>
              <w:right w:w="45" w:type="dxa"/>
            </w:tcMar>
          </w:tcPr>
          <w:p w14:paraId="61DA8714"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Заказчик</w:t>
            </w:r>
          </w:p>
          <w:p w14:paraId="177CF8F0"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АНО «Кинопарк»</w:t>
            </w:r>
          </w:p>
          <w:p w14:paraId="3066CD87" w14:textId="77777777" w:rsidR="00147B89" w:rsidRPr="006A34AB" w:rsidRDefault="00147B89" w:rsidP="00147B89">
            <w:pPr>
              <w:ind w:firstLine="6"/>
              <w:jc w:val="both"/>
              <w:rPr>
                <w:rFonts w:ascii="Times New Roman" w:hAnsi="Times New Roman" w:cs="Times New Roman"/>
                <w:b/>
                <w:i/>
                <w:sz w:val="24"/>
                <w:szCs w:val="24"/>
              </w:rPr>
            </w:pPr>
            <w:r w:rsidRPr="006A34AB">
              <w:rPr>
                <w:rFonts w:ascii="Times New Roman" w:hAnsi="Times New Roman" w:cs="Times New Roman"/>
                <w:b/>
                <w:i/>
                <w:sz w:val="24"/>
                <w:szCs w:val="24"/>
              </w:rPr>
              <w:t>Генеральный директор</w:t>
            </w:r>
          </w:p>
          <w:p w14:paraId="72E792AD" w14:textId="77777777" w:rsidR="00147B89" w:rsidRPr="006A34AB" w:rsidRDefault="00147B89" w:rsidP="00147B89">
            <w:pPr>
              <w:ind w:firstLine="6"/>
              <w:jc w:val="both"/>
              <w:rPr>
                <w:rFonts w:ascii="Times New Roman" w:hAnsi="Times New Roman" w:cs="Times New Roman"/>
                <w:sz w:val="24"/>
                <w:szCs w:val="24"/>
              </w:rPr>
            </w:pPr>
            <w:r w:rsidRPr="006A34AB">
              <w:rPr>
                <w:rFonts w:ascii="Times New Roman" w:hAnsi="Times New Roman" w:cs="Times New Roman"/>
                <w:sz w:val="24"/>
                <w:szCs w:val="24"/>
              </w:rPr>
              <w:t xml:space="preserve">________________ /А.В. Яворский/   </w:t>
            </w:r>
          </w:p>
          <w:p w14:paraId="64613213" w14:textId="0E61D187" w:rsidR="003B45ED" w:rsidRPr="001B48F6" w:rsidRDefault="00147B89" w:rsidP="00903D39">
            <w:pPr>
              <w:shd w:val="clear" w:color="auto" w:fill="FFFFFF"/>
              <w:spacing w:after="0" w:line="240" w:lineRule="auto"/>
              <w:rPr>
                <w:rFonts w:ascii="Times New Roman" w:eastAsia="Times New Roman" w:hAnsi="Times New Roman" w:cs="Times New Roman"/>
                <w:b/>
                <w:bCs/>
                <w:sz w:val="24"/>
                <w:szCs w:val="24"/>
                <w:lang w:eastAsia="ru-RU"/>
              </w:rPr>
            </w:pPr>
            <w:r w:rsidRPr="006A34AB">
              <w:rPr>
                <w:rFonts w:ascii="Times New Roman" w:hAnsi="Times New Roman" w:cs="Times New Roman"/>
                <w:sz w:val="24"/>
                <w:szCs w:val="24"/>
              </w:rPr>
              <w:t>М.П.</w:t>
            </w:r>
          </w:p>
        </w:tc>
        <w:tc>
          <w:tcPr>
            <w:tcW w:w="4963" w:type="dxa"/>
            <w:tcMar>
              <w:top w:w="0" w:type="dxa"/>
              <w:left w:w="45" w:type="dxa"/>
              <w:bottom w:w="0" w:type="dxa"/>
              <w:right w:w="45" w:type="dxa"/>
            </w:tcMar>
          </w:tcPr>
          <w:p w14:paraId="7FCAFCE2" w14:textId="77777777" w:rsidR="003B45ED" w:rsidRPr="001B48F6" w:rsidRDefault="003B45ED" w:rsidP="00903D39">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Исполнитель</w:t>
            </w:r>
          </w:p>
          <w:p w14:paraId="29545F37" w14:textId="77777777" w:rsidR="003B45ED" w:rsidRPr="001B48F6" w:rsidRDefault="003B45ED" w:rsidP="00903D39">
            <w:pPr>
              <w:shd w:val="clear" w:color="auto" w:fill="FFFFFF"/>
              <w:spacing w:after="0" w:line="240" w:lineRule="auto"/>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Наименование организации</w:t>
            </w:r>
          </w:p>
          <w:p w14:paraId="24D5973A" w14:textId="77777777" w:rsidR="003B45ED" w:rsidRPr="001B48F6" w:rsidRDefault="003B45ED" w:rsidP="00903D39">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Должность</w:t>
            </w:r>
          </w:p>
          <w:p w14:paraId="3117422B" w14:textId="77777777" w:rsidR="003B45ED" w:rsidRPr="001B48F6" w:rsidRDefault="003B45ED" w:rsidP="00903D39">
            <w:pPr>
              <w:shd w:val="clear" w:color="auto" w:fill="FFFFFF"/>
              <w:spacing w:after="0" w:line="240" w:lineRule="auto"/>
              <w:rPr>
                <w:rFonts w:ascii="Times New Roman" w:eastAsia="Times New Roman" w:hAnsi="Times New Roman" w:cs="Times New Roman"/>
                <w:bCs/>
                <w:sz w:val="24"/>
                <w:szCs w:val="24"/>
                <w:lang w:eastAsia="ru-RU"/>
              </w:rPr>
            </w:pPr>
          </w:p>
          <w:p w14:paraId="64524B01" w14:textId="77777777" w:rsidR="003B45ED" w:rsidRPr="001B48F6" w:rsidRDefault="003B45ED" w:rsidP="00903D39">
            <w:pPr>
              <w:shd w:val="clear" w:color="auto" w:fill="FFFFFF"/>
              <w:spacing w:after="0" w:line="240" w:lineRule="auto"/>
              <w:rPr>
                <w:rFonts w:ascii="Times New Roman" w:eastAsia="Times New Roman" w:hAnsi="Times New Roman" w:cs="Times New Roman"/>
                <w:bCs/>
                <w:sz w:val="24"/>
                <w:szCs w:val="24"/>
                <w:lang w:eastAsia="ru-RU"/>
              </w:rPr>
            </w:pPr>
            <w:r w:rsidRPr="001B48F6">
              <w:rPr>
                <w:rFonts w:ascii="Times New Roman" w:eastAsia="Times New Roman" w:hAnsi="Times New Roman" w:cs="Times New Roman"/>
                <w:bCs/>
                <w:sz w:val="24"/>
                <w:szCs w:val="24"/>
                <w:lang w:eastAsia="ru-RU"/>
              </w:rPr>
              <w:t>_________________/______________</w:t>
            </w:r>
            <w:r w:rsidRPr="001B48F6">
              <w:rPr>
                <w:rFonts w:ascii="Times New Roman" w:eastAsia="Times New Roman" w:hAnsi="Times New Roman" w:cs="Times New Roman"/>
                <w:b/>
                <w:bCs/>
                <w:sz w:val="24"/>
                <w:szCs w:val="24"/>
                <w:lang w:eastAsia="ru-RU"/>
              </w:rPr>
              <w:t>/</w:t>
            </w:r>
            <w:r w:rsidRPr="001B48F6">
              <w:rPr>
                <w:rFonts w:ascii="Times New Roman" w:eastAsia="Times New Roman" w:hAnsi="Times New Roman" w:cs="Times New Roman"/>
                <w:bCs/>
                <w:sz w:val="24"/>
                <w:szCs w:val="24"/>
                <w:lang w:eastAsia="ru-RU"/>
              </w:rPr>
              <w:t xml:space="preserve"> </w:t>
            </w:r>
          </w:p>
          <w:p w14:paraId="441447F8" w14:textId="77777777" w:rsidR="003B45ED" w:rsidRPr="001B48F6" w:rsidRDefault="003B45ED" w:rsidP="00903D39">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Cs/>
                <w:sz w:val="24"/>
                <w:szCs w:val="24"/>
                <w:lang w:eastAsia="ru-RU"/>
              </w:rPr>
              <w:t>М.П.</w:t>
            </w:r>
          </w:p>
        </w:tc>
      </w:tr>
    </w:tbl>
    <w:p w14:paraId="4E5DF5E9" w14:textId="77777777" w:rsidR="003B45ED" w:rsidRPr="001B48F6" w:rsidRDefault="003B45ED" w:rsidP="003B45ED">
      <w:pPr>
        <w:spacing w:after="0" w:line="240" w:lineRule="auto"/>
        <w:rPr>
          <w:rFonts w:ascii="Times New Roman" w:eastAsia="Times New Roman" w:hAnsi="Times New Roman" w:cs="Times New Roman"/>
          <w:sz w:val="24"/>
          <w:szCs w:val="24"/>
          <w:lang w:eastAsia="ru-RU"/>
        </w:rPr>
      </w:pPr>
    </w:p>
    <w:p w14:paraId="18787C28" w14:textId="15BA0600" w:rsidR="003B45ED" w:rsidRPr="001B48F6" w:rsidRDefault="003B45ED" w:rsidP="001B48F6">
      <w:pPr>
        <w:tabs>
          <w:tab w:val="left" w:pos="1134"/>
        </w:tabs>
        <w:spacing w:after="0" w:line="240" w:lineRule="auto"/>
        <w:ind w:firstLine="709"/>
        <w:jc w:val="both"/>
        <w:rPr>
          <w:rFonts w:ascii="Times New Roman" w:hAnsi="Times New Roman" w:cs="Times New Roman"/>
          <w:i/>
          <w:iCs/>
          <w:kern w:val="2"/>
          <w:sz w:val="24"/>
          <w:szCs w:val="24"/>
          <w14:ligatures w14:val="standardContextual"/>
        </w:rPr>
        <w:sectPr w:rsidR="003B45ED" w:rsidRPr="001B48F6" w:rsidSect="00472A76">
          <w:headerReference w:type="first" r:id="rId11"/>
          <w:pgSz w:w="11906" w:h="16838"/>
          <w:pgMar w:top="1134" w:right="851" w:bottom="1134" w:left="1418" w:header="720" w:footer="720" w:gutter="0"/>
          <w:cols w:space="720"/>
          <w:docGrid w:linePitch="299"/>
        </w:sectPr>
      </w:pPr>
    </w:p>
    <w:p w14:paraId="6E91C02B" w14:textId="77777777" w:rsidR="00FF3C68" w:rsidRPr="001B48F6" w:rsidRDefault="00FF3C68" w:rsidP="001B48F6">
      <w:pPr>
        <w:spacing w:after="0" w:line="240" w:lineRule="auto"/>
        <w:jc w:val="right"/>
        <w:rPr>
          <w:rFonts w:ascii="Times New Roman" w:hAnsi="Times New Roman" w:cs="Times New Roman"/>
          <w:b/>
          <w:bCs/>
          <w:sz w:val="24"/>
          <w:szCs w:val="24"/>
        </w:rPr>
      </w:pPr>
      <w:r w:rsidRPr="001B48F6">
        <w:rPr>
          <w:rFonts w:ascii="Times New Roman" w:hAnsi="Times New Roman" w:cs="Times New Roman"/>
          <w:b/>
          <w:bCs/>
          <w:sz w:val="24"/>
          <w:szCs w:val="24"/>
        </w:rPr>
        <w:lastRenderedPageBreak/>
        <w:t>Приложение № 4</w:t>
      </w:r>
    </w:p>
    <w:p w14:paraId="68862323" w14:textId="77777777" w:rsidR="00FF3C68" w:rsidRPr="001B48F6" w:rsidRDefault="00FF3C68" w:rsidP="001B48F6">
      <w:pPr>
        <w:spacing w:after="0" w:line="240" w:lineRule="auto"/>
        <w:jc w:val="right"/>
        <w:rPr>
          <w:rFonts w:ascii="Times New Roman" w:hAnsi="Times New Roman" w:cs="Times New Roman"/>
          <w:sz w:val="24"/>
          <w:szCs w:val="24"/>
        </w:rPr>
      </w:pPr>
      <w:r w:rsidRPr="001B48F6">
        <w:rPr>
          <w:rFonts w:ascii="Times New Roman" w:hAnsi="Times New Roman" w:cs="Times New Roman"/>
          <w:sz w:val="24"/>
          <w:szCs w:val="24"/>
        </w:rPr>
        <w:t>к Договору № _________________от ___________________ 2025 г.</w:t>
      </w:r>
    </w:p>
    <w:p w14:paraId="7CFED6BE" w14:textId="77777777" w:rsidR="00FF3C68" w:rsidRPr="001B48F6" w:rsidRDefault="00FF3C68" w:rsidP="001B48F6">
      <w:pPr>
        <w:pStyle w:val="af5"/>
        <w:spacing w:line="240" w:lineRule="auto"/>
      </w:pPr>
    </w:p>
    <w:p w14:paraId="57813FD7" w14:textId="77777777" w:rsidR="00FF3C68" w:rsidRPr="001B48F6" w:rsidRDefault="00FF3C68" w:rsidP="001B48F6">
      <w:pPr>
        <w:pStyle w:val="af5"/>
        <w:spacing w:line="240" w:lineRule="auto"/>
        <w:ind w:firstLine="0"/>
        <w:jc w:val="left"/>
        <w:rPr>
          <w:rFonts w:eastAsia="Calibri"/>
          <w:b/>
          <w:caps/>
        </w:rPr>
      </w:pPr>
    </w:p>
    <w:p w14:paraId="147B0F06" w14:textId="77777777" w:rsidR="00FF3C68" w:rsidRPr="001B48F6" w:rsidRDefault="00FF3C68" w:rsidP="001B48F6">
      <w:pPr>
        <w:spacing w:after="0" w:line="240" w:lineRule="auto"/>
        <w:jc w:val="center"/>
        <w:rPr>
          <w:rFonts w:ascii="Times New Roman" w:hAnsi="Times New Roman" w:cs="Times New Roman"/>
          <w:b/>
          <w:sz w:val="24"/>
          <w:szCs w:val="24"/>
        </w:rPr>
      </w:pPr>
      <w:r w:rsidRPr="001B48F6">
        <w:rPr>
          <w:rFonts w:ascii="Times New Roman" w:hAnsi="Times New Roman" w:cs="Times New Roman"/>
          <w:b/>
          <w:sz w:val="24"/>
          <w:szCs w:val="24"/>
        </w:rPr>
        <w:t>Регламент</w:t>
      </w:r>
    </w:p>
    <w:p w14:paraId="4FFC0C94" w14:textId="77777777" w:rsidR="00FF3C68" w:rsidRPr="001B48F6" w:rsidRDefault="00FF3C68" w:rsidP="001B48F6">
      <w:pPr>
        <w:spacing w:after="0" w:line="240" w:lineRule="auto"/>
        <w:jc w:val="center"/>
        <w:rPr>
          <w:rFonts w:ascii="Times New Roman" w:hAnsi="Times New Roman" w:cs="Times New Roman"/>
          <w:b/>
          <w:sz w:val="24"/>
          <w:szCs w:val="24"/>
        </w:rPr>
      </w:pPr>
      <w:r w:rsidRPr="001B48F6">
        <w:rPr>
          <w:rFonts w:ascii="Times New Roman" w:hAnsi="Times New Roman" w:cs="Times New Roman"/>
          <w:b/>
          <w:sz w:val="24"/>
          <w:szCs w:val="24"/>
        </w:rPr>
        <w:t xml:space="preserve">составления отчета об оказанных услугах (далее – Регламент) </w:t>
      </w:r>
      <w:r w:rsidRPr="001B48F6">
        <w:rPr>
          <w:rFonts w:ascii="Times New Roman" w:hAnsi="Times New Roman" w:cs="Times New Roman"/>
          <w:b/>
          <w:bCs/>
          <w:sz w:val="24"/>
          <w:szCs w:val="24"/>
        </w:rPr>
        <w:t>АНО «Кинопарк»</w:t>
      </w:r>
    </w:p>
    <w:p w14:paraId="137B7AD6" w14:textId="77777777" w:rsidR="00FF3C68" w:rsidRPr="001B48F6" w:rsidRDefault="00FF3C68" w:rsidP="001B48F6">
      <w:pPr>
        <w:spacing w:after="0" w:line="240" w:lineRule="auto"/>
        <w:jc w:val="center"/>
        <w:rPr>
          <w:rFonts w:ascii="Times New Roman" w:hAnsi="Times New Roman" w:cs="Times New Roman"/>
          <w:b/>
          <w:sz w:val="24"/>
          <w:szCs w:val="24"/>
        </w:rPr>
      </w:pPr>
    </w:p>
    <w:p w14:paraId="03241AE5" w14:textId="77777777" w:rsidR="00FF3C68" w:rsidRPr="001B48F6" w:rsidRDefault="00FF3C68" w:rsidP="001B48F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1B48F6">
        <w:rPr>
          <w:rFonts w:ascii="Times New Roman" w:eastAsia="Calibri" w:hAnsi="Times New Roman" w:cs="Times New Roman"/>
          <w:sz w:val="24"/>
          <w:szCs w:val="24"/>
          <w:lang w:val="en-US"/>
        </w:rPr>
        <w:t>USB</w:t>
      </w:r>
      <w:r w:rsidRPr="001B48F6">
        <w:rPr>
          <w:rFonts w:ascii="Times New Roman" w:eastAsia="Calibri" w:hAnsi="Times New Roman" w:cs="Times New Roman"/>
          <w:sz w:val="24"/>
          <w:szCs w:val="24"/>
        </w:rPr>
        <w:t>-</w:t>
      </w:r>
      <w:r w:rsidRPr="001B48F6">
        <w:rPr>
          <w:rFonts w:ascii="Times New Roman" w:eastAsia="Calibri" w:hAnsi="Times New Roman" w:cs="Times New Roman"/>
          <w:sz w:val="24"/>
          <w:szCs w:val="24"/>
          <w:lang w:val="en-US"/>
        </w:rPr>
        <w:t>flash</w:t>
      </w:r>
      <w:r w:rsidRPr="001B48F6">
        <w:rPr>
          <w:rFonts w:ascii="Times New Roman" w:eastAsia="Calibri" w:hAnsi="Times New Roman" w:cs="Times New Roman"/>
          <w:sz w:val="24"/>
          <w:szCs w:val="24"/>
        </w:rPr>
        <w:t>-накопителе/внешнем жестком диске (в формате .</w:t>
      </w:r>
      <w:proofErr w:type="spellStart"/>
      <w:r w:rsidRPr="001B48F6">
        <w:rPr>
          <w:rFonts w:ascii="Times New Roman" w:eastAsia="Calibri" w:hAnsi="Times New Roman" w:cs="Times New Roman"/>
          <w:sz w:val="24"/>
          <w:szCs w:val="24"/>
        </w:rPr>
        <w:t>pdf</w:t>
      </w:r>
      <w:proofErr w:type="spellEnd"/>
      <w:r w:rsidRPr="001B48F6">
        <w:rPr>
          <w:rFonts w:ascii="Times New Roman" w:eastAsia="Calibri" w:hAnsi="Times New Roman" w:cs="Times New Roman"/>
          <w:sz w:val="24"/>
          <w:szCs w:val="24"/>
        </w:rPr>
        <w:t xml:space="preserve"> со всеми приложениями) в установленный Договором срок.</w:t>
      </w:r>
    </w:p>
    <w:p w14:paraId="1B286AAE" w14:textId="77777777" w:rsidR="00FF3C68" w:rsidRPr="001B48F6" w:rsidRDefault="00FF3C68" w:rsidP="001B48F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 xml:space="preserve">К Отчету на </w:t>
      </w:r>
      <w:r w:rsidRPr="001B48F6">
        <w:rPr>
          <w:rFonts w:ascii="Times New Roman" w:eastAsia="Calibri" w:hAnsi="Times New Roman" w:cs="Times New Roman"/>
          <w:sz w:val="24"/>
          <w:szCs w:val="24"/>
          <w:lang w:val="en-US"/>
        </w:rPr>
        <w:t>USB</w:t>
      </w:r>
      <w:r w:rsidRPr="001B48F6">
        <w:rPr>
          <w:rFonts w:ascii="Times New Roman" w:eastAsia="Calibri" w:hAnsi="Times New Roman" w:cs="Times New Roman"/>
          <w:sz w:val="24"/>
          <w:szCs w:val="24"/>
        </w:rPr>
        <w:t>-</w:t>
      </w:r>
      <w:r w:rsidRPr="001B48F6">
        <w:rPr>
          <w:rFonts w:ascii="Times New Roman" w:eastAsia="Calibri" w:hAnsi="Times New Roman" w:cs="Times New Roman"/>
          <w:sz w:val="24"/>
          <w:szCs w:val="24"/>
          <w:lang w:val="en-US"/>
        </w:rPr>
        <w:t>flash</w:t>
      </w:r>
      <w:r w:rsidRPr="001B48F6">
        <w:rPr>
          <w:rFonts w:ascii="Times New Roman" w:eastAsia="Calibri" w:hAnsi="Times New Roman" w:cs="Times New Roman"/>
          <w:sz w:val="24"/>
          <w:szCs w:val="24"/>
        </w:rPr>
        <w:t>-накопителе/внешнем жестком диске</w:t>
      </w:r>
      <w:r w:rsidRPr="001B48F6">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7891647C" w14:textId="77777777" w:rsidR="00FF3C68" w:rsidRPr="001B48F6" w:rsidRDefault="00FF3C68" w:rsidP="001B48F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7CC8E0A1" w14:textId="77777777" w:rsidR="00FF3C68" w:rsidRPr="001B48F6" w:rsidRDefault="00FF3C68" w:rsidP="001B48F6">
      <w:pPr>
        <w:tabs>
          <w:tab w:val="left" w:pos="993"/>
        </w:tabs>
        <w:spacing w:after="0" w:line="240" w:lineRule="auto"/>
        <w:ind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«Кинопарк»</w:t>
      </w:r>
      <w:r w:rsidRPr="001B48F6">
        <w:rPr>
          <w:rFonts w:ascii="Times New Roman" w:hAnsi="Times New Roman" w:cs="Times New Roman"/>
          <w:b/>
          <w:bCs/>
          <w:sz w:val="24"/>
          <w:szCs w:val="24"/>
        </w:rPr>
        <w:t xml:space="preserve"> </w:t>
      </w:r>
      <w:r w:rsidRPr="001B48F6">
        <w:rPr>
          <w:rFonts w:ascii="Times New Roman" w:eastAsia="Calibri" w:hAnsi="Times New Roman" w:cs="Times New Roman"/>
          <w:sz w:val="24"/>
          <w:szCs w:val="24"/>
        </w:rPr>
        <w:t xml:space="preserve">или </w:t>
      </w:r>
      <w:r w:rsidRPr="001B48F6">
        <w:rPr>
          <w:rFonts w:ascii="Times New Roman" w:hAnsi="Times New Roman" w:cs="Times New Roman"/>
          <w:sz w:val="24"/>
          <w:szCs w:val="24"/>
        </w:rPr>
        <w:t>АНО «Кинопарк»</w:t>
      </w:r>
      <w:r w:rsidRPr="001B48F6">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415E7CCB"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1B48F6">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60E65EC5"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00CEA268"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12392668"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35832738" w14:textId="77777777" w:rsidR="00FF3C68" w:rsidRPr="001B48F6" w:rsidRDefault="00FF3C68" w:rsidP="001B48F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0384609C"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1B48F6">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1B48F6">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1B48F6">
        <w:rPr>
          <w:rFonts w:ascii="Times New Roman" w:eastAsia="Calibri" w:hAnsi="Times New Roman" w:cs="Times New Roman"/>
          <w:sz w:val="24"/>
          <w:szCs w:val="24"/>
          <w:lang w:eastAsia="ru-RU"/>
        </w:rPr>
        <w:t>условий</w:t>
      </w:r>
      <w:r w:rsidRPr="001B48F6">
        <w:rPr>
          <w:rFonts w:ascii="Times New Roman" w:hAnsi="Times New Roman" w:cs="Times New Roman"/>
          <w:sz w:val="24"/>
          <w:szCs w:val="24"/>
          <w:lang w:eastAsia="ru-RU"/>
        </w:rPr>
        <w:t xml:space="preserve"> </w:t>
      </w:r>
      <w:r w:rsidRPr="001B48F6">
        <w:rPr>
          <w:rFonts w:ascii="Times New Roman" w:eastAsia="Calibri" w:hAnsi="Times New Roman" w:cs="Times New Roman"/>
          <w:sz w:val="24"/>
          <w:szCs w:val="24"/>
          <w:lang w:eastAsia="ru-RU"/>
        </w:rPr>
        <w:t>Техническо</w:t>
      </w:r>
      <w:r w:rsidRPr="001B48F6">
        <w:rPr>
          <w:rFonts w:ascii="Times New Roman" w:hAnsi="Times New Roman" w:cs="Times New Roman"/>
          <w:sz w:val="24"/>
          <w:szCs w:val="24"/>
          <w:lang w:eastAsia="ru-RU"/>
        </w:rPr>
        <w:t>го</w:t>
      </w:r>
      <w:r w:rsidRPr="001B48F6">
        <w:rPr>
          <w:rFonts w:ascii="Times New Roman" w:eastAsia="Calibri" w:hAnsi="Times New Roman" w:cs="Times New Roman"/>
          <w:sz w:val="24"/>
          <w:szCs w:val="24"/>
          <w:lang w:eastAsia="ru-RU"/>
        </w:rPr>
        <w:t xml:space="preserve"> задани</w:t>
      </w:r>
      <w:r w:rsidRPr="001B48F6">
        <w:rPr>
          <w:rFonts w:ascii="Times New Roman" w:hAnsi="Times New Roman" w:cs="Times New Roman"/>
          <w:sz w:val="24"/>
          <w:szCs w:val="24"/>
          <w:lang w:eastAsia="ru-RU"/>
        </w:rPr>
        <w:t>я</w:t>
      </w:r>
      <w:r w:rsidRPr="001B48F6">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087AE098"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1B48F6">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6D06E93A"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1B48F6">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3D2E573F" w14:textId="77777777" w:rsidR="00FF3C68" w:rsidRPr="001B48F6" w:rsidRDefault="00FF3C68" w:rsidP="001B48F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1B48F6">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35D5EB6C" w14:textId="77777777" w:rsidR="00FF3C68" w:rsidRPr="001B48F6" w:rsidRDefault="00FF3C68" w:rsidP="001B48F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1B48F6">
        <w:rPr>
          <w:rFonts w:ascii="Times New Roman" w:eastAsia="Calibri" w:hAnsi="Times New Roman" w:cs="Times New Roman"/>
          <w:b/>
          <w:bCs/>
          <w:sz w:val="24"/>
          <w:szCs w:val="24"/>
        </w:rPr>
        <w:t xml:space="preserve">Общие технические требования к фотоматериалам в Отчете: </w:t>
      </w:r>
    </w:p>
    <w:p w14:paraId="6AB55869" w14:textId="77777777" w:rsidR="00FF3C68" w:rsidRPr="001B48F6" w:rsidRDefault="00FF3C68" w:rsidP="001B48F6">
      <w:pPr>
        <w:pStyle w:val="a3"/>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1B48F6">
        <w:rPr>
          <w:rFonts w:ascii="Times New Roman" w:eastAsia="Calibri" w:hAnsi="Times New Roman" w:cs="Times New Roman"/>
          <w:sz w:val="24"/>
          <w:szCs w:val="24"/>
        </w:rPr>
        <w:lastRenderedPageBreak/>
        <w:t>На каждой фотографии должны быть указаны дата и время фиксации (в формате: дата/месяц/год, час/мин), а также место оказания услуг (адрес/координаты).</w:t>
      </w:r>
    </w:p>
    <w:p w14:paraId="4A0DAD9A" w14:textId="77777777" w:rsidR="00FF3C68" w:rsidRPr="001B48F6" w:rsidRDefault="00FF3C68" w:rsidP="001B48F6">
      <w:pPr>
        <w:pStyle w:val="a3"/>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09C9D7A6" w14:textId="77777777" w:rsidR="00FF3C68" w:rsidRPr="001B48F6" w:rsidRDefault="00FF3C68" w:rsidP="001B48F6">
      <w:pPr>
        <w:pStyle w:val="a3"/>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1F62A198" w14:textId="77777777" w:rsidR="00FF3C68" w:rsidRPr="001B48F6" w:rsidRDefault="00FF3C68" w:rsidP="001B48F6">
      <w:pPr>
        <w:pStyle w:val="a3"/>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25DE1717" w14:textId="77777777" w:rsidR="00FF3C68" w:rsidRPr="001B48F6" w:rsidRDefault="00FF3C68" w:rsidP="001B48F6">
      <w:pPr>
        <w:pStyle w:val="a3"/>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1B48F6">
        <w:rPr>
          <w:rFonts w:ascii="Times New Roman" w:eastAsia="Calibri" w:hAnsi="Times New Roman" w:cs="Times New Roman"/>
          <w:b/>
          <w:bCs/>
          <w:sz w:val="24"/>
          <w:szCs w:val="24"/>
        </w:rPr>
        <w:t>Запрещено:</w:t>
      </w:r>
    </w:p>
    <w:p w14:paraId="5428A326" w14:textId="77777777" w:rsidR="00FF3C68" w:rsidRPr="001B48F6" w:rsidRDefault="00FF3C68" w:rsidP="001B48F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3607C1D2" w14:textId="77777777" w:rsidR="00FF3C68" w:rsidRPr="001B48F6" w:rsidRDefault="00FF3C68" w:rsidP="001B48F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62A36709" w14:textId="77777777" w:rsidR="00FF3C68" w:rsidRPr="001B48F6" w:rsidRDefault="00FF3C68" w:rsidP="001B48F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1B48F6">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31B4A4A1" w14:textId="77777777" w:rsidR="00FF3C68" w:rsidRPr="001B48F6" w:rsidRDefault="00FF3C68" w:rsidP="001B48F6">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7A1C7E97" w14:textId="77777777" w:rsidR="00FF3C68" w:rsidRPr="001B48F6" w:rsidRDefault="00FF3C68" w:rsidP="001B48F6">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32315959" w14:textId="77777777" w:rsidR="00FF3C68" w:rsidRPr="001B48F6" w:rsidRDefault="00FF3C68" w:rsidP="001B48F6">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2A3D73CA" w14:textId="77777777" w:rsidR="00FF3C68" w:rsidRPr="001B48F6" w:rsidRDefault="00FF3C68" w:rsidP="001B48F6">
      <w:pPr>
        <w:pStyle w:val="a3"/>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128FD8AA" w14:textId="77777777" w:rsidR="00FF3C68" w:rsidRPr="001B48F6" w:rsidRDefault="00FF3C68" w:rsidP="001B48F6">
      <w:pPr>
        <w:pStyle w:val="a3"/>
        <w:numPr>
          <w:ilvl w:val="0"/>
          <w:numId w:val="27"/>
        </w:numPr>
        <w:spacing w:after="0" w:line="240" w:lineRule="auto"/>
        <w:ind w:left="0" w:firstLine="709"/>
        <w:jc w:val="both"/>
        <w:rPr>
          <w:rFonts w:ascii="Times New Roman" w:eastAsia="Calibri" w:hAnsi="Times New Roman" w:cs="Times New Roman"/>
          <w:b/>
          <w:bCs/>
          <w:sz w:val="24"/>
          <w:szCs w:val="24"/>
        </w:rPr>
      </w:pPr>
      <w:r w:rsidRPr="001B48F6">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3377A1CA" w14:textId="77777777" w:rsidR="00FF3C68" w:rsidRPr="001B48F6" w:rsidRDefault="00FF3C68" w:rsidP="001B48F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1B48F6">
        <w:rPr>
          <w:rFonts w:ascii="Times New Roman" w:eastAsia="Calibri" w:hAnsi="Times New Roman" w:cs="Times New Roman"/>
          <w:sz w:val="24"/>
          <w:szCs w:val="24"/>
        </w:rPr>
        <w:t xml:space="preserve">Если договором предусмотрены услуги/работы </w:t>
      </w:r>
      <w:r w:rsidRPr="001B48F6">
        <w:rPr>
          <w:rFonts w:ascii="Times New Roman" w:hAnsi="Times New Roman" w:cs="Times New Roman"/>
          <w:b/>
          <w:bCs/>
          <w:sz w:val="24"/>
          <w:szCs w:val="24"/>
        </w:rPr>
        <w:t xml:space="preserve">монтажа, демонтажа, погрузо-разгрузочных работ </w:t>
      </w:r>
      <w:r w:rsidRPr="001B48F6">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1B48F6">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1B48F6">
        <w:rPr>
          <w:rFonts w:ascii="Times New Roman" w:hAnsi="Times New Roman" w:cs="Times New Roman"/>
          <w:sz w:val="24"/>
          <w:szCs w:val="24"/>
        </w:rPr>
        <w:t xml:space="preserve">. </w:t>
      </w:r>
    </w:p>
    <w:p w14:paraId="0F86866C" w14:textId="77777777" w:rsidR="00FF3C68" w:rsidRPr="001B48F6" w:rsidRDefault="00FF3C68" w:rsidP="001B48F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36DF8E03" w14:textId="77777777" w:rsidR="00FF3C68" w:rsidRPr="001B48F6" w:rsidRDefault="00FF3C68" w:rsidP="001B48F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 xml:space="preserve">Если договором предусмотрены </w:t>
      </w:r>
      <w:r w:rsidRPr="001B48F6">
        <w:rPr>
          <w:rFonts w:ascii="Times New Roman" w:hAnsi="Times New Roman" w:cs="Times New Roman"/>
          <w:b/>
          <w:bCs/>
          <w:sz w:val="24"/>
          <w:szCs w:val="24"/>
        </w:rPr>
        <w:t xml:space="preserve">транспортные услуги </w:t>
      </w:r>
      <w:r w:rsidRPr="001B48F6">
        <w:rPr>
          <w:rFonts w:ascii="Times New Roman" w:hAnsi="Times New Roman" w:cs="Times New Roman"/>
          <w:sz w:val="24"/>
          <w:szCs w:val="24"/>
        </w:rPr>
        <w:t>(доставка и вывоз), то по оказанию данных услуг, предоставляются 1–2</w:t>
      </w:r>
      <w:r w:rsidRPr="001B48F6">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3957EC72" w14:textId="77777777" w:rsidR="00FF3C68" w:rsidRPr="001B48F6" w:rsidRDefault="00FF3C68" w:rsidP="001B48F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1B48F6">
        <w:rPr>
          <w:rFonts w:ascii="Times New Roman" w:hAnsi="Times New Roman" w:cs="Times New Roman"/>
          <w:sz w:val="24"/>
          <w:szCs w:val="24"/>
        </w:rPr>
        <w:t xml:space="preserve">Если договором предусмотрены </w:t>
      </w:r>
      <w:r w:rsidRPr="001B48F6">
        <w:rPr>
          <w:rFonts w:ascii="Times New Roman" w:hAnsi="Times New Roman" w:cs="Times New Roman"/>
          <w:b/>
          <w:bCs/>
          <w:sz w:val="24"/>
          <w:szCs w:val="24"/>
        </w:rPr>
        <w:t xml:space="preserve">услуги по упаковке, </w:t>
      </w:r>
      <w:r w:rsidRPr="001B48F6">
        <w:rPr>
          <w:rFonts w:ascii="Times New Roman" w:hAnsi="Times New Roman" w:cs="Times New Roman"/>
          <w:sz w:val="24"/>
          <w:szCs w:val="24"/>
        </w:rPr>
        <w:t xml:space="preserve">то по оказанию данных услуг предоставляются 1–2 </w:t>
      </w:r>
      <w:r w:rsidRPr="001B48F6">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7D16A5B4" w14:textId="77777777" w:rsidR="00FF3C68" w:rsidRPr="001B48F6" w:rsidRDefault="00FF3C68" w:rsidP="001B48F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1B48F6">
        <w:rPr>
          <w:rFonts w:ascii="Times New Roman" w:hAnsi="Times New Roman" w:cs="Times New Roman"/>
          <w:sz w:val="24"/>
          <w:szCs w:val="24"/>
        </w:rPr>
        <w:t xml:space="preserve">Если договором предусмотрены </w:t>
      </w:r>
      <w:r w:rsidRPr="001B48F6">
        <w:rPr>
          <w:rFonts w:ascii="Times New Roman" w:hAnsi="Times New Roman" w:cs="Times New Roman"/>
          <w:b/>
          <w:bCs/>
          <w:sz w:val="24"/>
          <w:szCs w:val="24"/>
        </w:rPr>
        <w:t xml:space="preserve">услуги по уборке/охране, </w:t>
      </w:r>
      <w:r w:rsidRPr="001B48F6">
        <w:rPr>
          <w:rFonts w:ascii="Times New Roman" w:hAnsi="Times New Roman" w:cs="Times New Roman"/>
          <w:sz w:val="24"/>
          <w:szCs w:val="24"/>
        </w:rPr>
        <w:t>то по оказанию данных услуг предоставляются 1–2</w:t>
      </w:r>
      <w:r w:rsidRPr="001B48F6">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68DFF7DA" w14:textId="77777777" w:rsidR="00FF3C68" w:rsidRPr="001B48F6" w:rsidRDefault="00FF3C68" w:rsidP="001B48F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1B48F6">
        <w:rPr>
          <w:rFonts w:ascii="Times New Roman" w:hAnsi="Times New Roman" w:cs="Times New Roman"/>
          <w:b/>
          <w:sz w:val="24"/>
          <w:szCs w:val="24"/>
        </w:rPr>
        <w:t>мероприятий:</w:t>
      </w:r>
    </w:p>
    <w:p w14:paraId="733463FF" w14:textId="77777777" w:rsidR="00FF3C68" w:rsidRPr="001B48F6" w:rsidRDefault="00FF3C68" w:rsidP="001B48F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1B48F6">
        <w:rPr>
          <w:rFonts w:ascii="Times New Roman" w:eastAsia="Calibri" w:hAnsi="Times New Roman" w:cs="Times New Roman"/>
          <w:sz w:val="24"/>
          <w:szCs w:val="24"/>
        </w:rPr>
        <w:t>Фотографии должны отражать весь состав (</w:t>
      </w:r>
      <w:r w:rsidRPr="001B48F6">
        <w:rPr>
          <w:rFonts w:ascii="Times New Roman" w:hAnsi="Times New Roman" w:cs="Times New Roman"/>
          <w:sz w:val="24"/>
          <w:szCs w:val="24"/>
        </w:rPr>
        <w:t>преподавательский,</w:t>
      </w:r>
      <w:r w:rsidRPr="001B48F6">
        <w:rPr>
          <w:rFonts w:ascii="Times New Roman" w:eastAsia="Calibri" w:hAnsi="Times New Roman" w:cs="Times New Roman"/>
          <w:sz w:val="24"/>
          <w:szCs w:val="24"/>
        </w:rPr>
        <w:t xml:space="preserve"> ведущий, исполнительский и прочий), участвующий в мероприятии и указанный в Техническом </w:t>
      </w:r>
      <w:r w:rsidRPr="001B48F6">
        <w:rPr>
          <w:rFonts w:ascii="Times New Roman" w:eastAsia="Calibri" w:hAnsi="Times New Roman" w:cs="Times New Roman"/>
          <w:sz w:val="24"/>
          <w:szCs w:val="24"/>
        </w:rPr>
        <w:lastRenderedPageBreak/>
        <w:t>задании, с указанием в Отчете места проведения (</w:t>
      </w:r>
      <w:r w:rsidRPr="001B48F6">
        <w:rPr>
          <w:rFonts w:ascii="Times New Roman" w:hAnsi="Times New Roman" w:cs="Times New Roman"/>
          <w:sz w:val="24"/>
          <w:szCs w:val="24"/>
        </w:rPr>
        <w:t xml:space="preserve">по 1–2 фотографии на каждый день каждого члена состава мероприятия). </w:t>
      </w:r>
    </w:p>
    <w:p w14:paraId="3BED2CDE" w14:textId="77777777" w:rsidR="00FF3C68" w:rsidRPr="001B48F6" w:rsidRDefault="00FF3C68" w:rsidP="001B48F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14DF049D" w14:textId="77777777" w:rsidR="00FF3C68" w:rsidRPr="001B48F6" w:rsidRDefault="00FF3C68" w:rsidP="001B48F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4AC0A4D8" w14:textId="77777777" w:rsidR="00FF3C68" w:rsidRPr="001B48F6" w:rsidRDefault="00FF3C68" w:rsidP="001B48F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5B80D9F2" w14:textId="77777777" w:rsidR="00FF3C68" w:rsidRPr="001B48F6" w:rsidRDefault="00FF3C68" w:rsidP="001B48F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1B48F6">
        <w:rPr>
          <w:rFonts w:ascii="Times New Roman" w:eastAsia="Calibri" w:hAnsi="Times New Roman" w:cs="Times New Roman"/>
          <w:b/>
          <w:bCs/>
          <w:sz w:val="24"/>
          <w:szCs w:val="24"/>
        </w:rPr>
        <w:t xml:space="preserve">Требования к фотоматериалам услуг по привлечению </w:t>
      </w:r>
      <w:r w:rsidRPr="001B48F6">
        <w:rPr>
          <w:rFonts w:ascii="Times New Roman" w:hAnsi="Times New Roman" w:cs="Times New Roman"/>
          <w:b/>
          <w:bCs/>
          <w:sz w:val="24"/>
          <w:szCs w:val="24"/>
        </w:rPr>
        <w:t>административного, технического персонала, переводчиков</w:t>
      </w:r>
      <w:r w:rsidRPr="001B48F6">
        <w:rPr>
          <w:rFonts w:ascii="Times New Roman" w:eastAsia="Calibri" w:hAnsi="Times New Roman" w:cs="Times New Roman"/>
          <w:b/>
          <w:bCs/>
          <w:sz w:val="24"/>
          <w:szCs w:val="24"/>
        </w:rPr>
        <w:t xml:space="preserve"> для проведения бизнес-миссии</w:t>
      </w:r>
      <w:r w:rsidRPr="001B48F6">
        <w:rPr>
          <w:rFonts w:ascii="Times New Roman" w:hAnsi="Times New Roman" w:cs="Times New Roman"/>
          <w:b/>
          <w:bCs/>
          <w:sz w:val="24"/>
          <w:szCs w:val="24"/>
        </w:rPr>
        <w:t>:</w:t>
      </w:r>
    </w:p>
    <w:p w14:paraId="7935ECD5" w14:textId="77777777" w:rsidR="00FF3C68" w:rsidRPr="001B48F6" w:rsidRDefault="00FF3C68" w:rsidP="001B48F6">
      <w:pPr>
        <w:pStyle w:val="a3"/>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1B48F6">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24CB9201" w14:textId="77777777" w:rsidR="00FF3C68" w:rsidRPr="001B48F6" w:rsidRDefault="00FF3C68" w:rsidP="001B48F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1B48F6">
        <w:rPr>
          <w:rFonts w:ascii="Times New Roman" w:eastAsia="Calibri" w:hAnsi="Times New Roman" w:cs="Times New Roman"/>
          <w:sz w:val="24"/>
          <w:szCs w:val="24"/>
        </w:rPr>
        <w:t xml:space="preserve">Для подтверждения проведение встреч в рамках бизнес-миссии </w:t>
      </w:r>
      <w:r w:rsidRPr="001B48F6">
        <w:rPr>
          <w:rFonts w:ascii="Times New Roman" w:hAnsi="Times New Roman" w:cs="Times New Roman"/>
          <w:sz w:val="24"/>
          <w:szCs w:val="24"/>
        </w:rPr>
        <w:t>предоставляются 1–2</w:t>
      </w:r>
      <w:r w:rsidRPr="001B48F6">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30ACF61F"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1B48F6">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766AE138" w14:textId="77777777" w:rsidR="00FF3C68" w:rsidRPr="001B48F6" w:rsidRDefault="00FF3C68" w:rsidP="001B48F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7D4F1900" w14:textId="77777777" w:rsidR="00FF3C68" w:rsidRPr="001B48F6" w:rsidRDefault="00FF3C68" w:rsidP="001B48F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1B48F6">
        <w:rPr>
          <w:rFonts w:ascii="Times New Roman" w:eastAsia="Calibri" w:hAnsi="Times New Roman" w:cs="Times New Roman"/>
          <w:b/>
          <w:bCs/>
          <w:sz w:val="24"/>
          <w:szCs w:val="24"/>
        </w:rPr>
        <w:t>с фиксацией марки или модели</w:t>
      </w:r>
      <w:r w:rsidRPr="001B48F6">
        <w:rPr>
          <w:rFonts w:ascii="Times New Roman" w:eastAsia="Calibri" w:hAnsi="Times New Roman" w:cs="Times New Roman"/>
          <w:sz w:val="24"/>
          <w:szCs w:val="24"/>
        </w:rPr>
        <w:t>, в соответствии в Техническим заданием (за исключением случаев, когда это технически невозможно).</w:t>
      </w:r>
    </w:p>
    <w:p w14:paraId="5E7F1859" w14:textId="77777777" w:rsidR="00FF3C68" w:rsidRPr="001B48F6" w:rsidRDefault="00FF3C68" w:rsidP="001B48F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4CD5F835" w14:textId="77777777" w:rsidR="00FF3C68" w:rsidRPr="001B48F6" w:rsidRDefault="00FF3C68" w:rsidP="001B48F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479FD5FB"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1B48F6">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1B48F6">
        <w:rPr>
          <w:rFonts w:ascii="Times New Roman" w:hAnsi="Times New Roman" w:cs="Times New Roman"/>
          <w:b/>
          <w:sz w:val="24"/>
          <w:szCs w:val="24"/>
        </w:rPr>
        <w:t>сувенирной и раздаточной продукции в рамках проведения мероприятия:</w:t>
      </w:r>
    </w:p>
    <w:p w14:paraId="59E0D805" w14:textId="77777777" w:rsidR="00FF3C68" w:rsidRPr="001B48F6" w:rsidRDefault="00FF3C68" w:rsidP="001B48F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1B48F6">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21CC2FDB" w14:textId="77777777" w:rsidR="00FF3C68" w:rsidRPr="001B48F6" w:rsidRDefault="00FF3C68" w:rsidP="001B48F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1B48F6">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31549796" w14:textId="77777777" w:rsidR="00FF3C68" w:rsidRPr="001B48F6" w:rsidRDefault="00FF3C68" w:rsidP="001B48F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1B48F6">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154823B8"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1B48F6">
        <w:rPr>
          <w:rFonts w:ascii="Times New Roman" w:eastAsia="Calibri" w:hAnsi="Times New Roman" w:cs="Times New Roman"/>
          <w:b/>
          <w:bCs/>
          <w:sz w:val="24"/>
          <w:szCs w:val="24"/>
        </w:rPr>
        <w:t>Требования к фотоматериалам по оказанию услуг питания</w:t>
      </w:r>
      <w:r w:rsidRPr="001B48F6">
        <w:rPr>
          <w:rFonts w:ascii="Times New Roman" w:hAnsi="Times New Roman" w:cs="Times New Roman"/>
          <w:b/>
          <w:sz w:val="24"/>
          <w:szCs w:val="24"/>
        </w:rPr>
        <w:t>:</w:t>
      </w:r>
    </w:p>
    <w:p w14:paraId="0B8F159A" w14:textId="77777777" w:rsidR="00FF3C68" w:rsidRPr="001B48F6" w:rsidRDefault="00FF3C68" w:rsidP="001B48F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1B48F6">
        <w:rPr>
          <w:rFonts w:ascii="Times New Roman" w:hAnsi="Times New Roman" w:cs="Times New Roman"/>
          <w:bCs/>
          <w:sz w:val="24"/>
          <w:szCs w:val="24"/>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0B3C5A90"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1B48F6">
        <w:rPr>
          <w:rFonts w:ascii="Times New Roman" w:eastAsia="Calibri" w:hAnsi="Times New Roman" w:cs="Times New Roman"/>
          <w:b/>
          <w:bCs/>
          <w:sz w:val="24"/>
          <w:szCs w:val="24"/>
        </w:rPr>
        <w:t>Требования к отчету по оказанию услуг исследования/ мониторинга:</w:t>
      </w:r>
    </w:p>
    <w:p w14:paraId="256B00D5" w14:textId="77777777" w:rsidR="00FF3C68" w:rsidRPr="001B48F6" w:rsidRDefault="00FF3C68" w:rsidP="001B48F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1B48F6">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1B48F6">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150BBFE7" w14:textId="77777777" w:rsidR="00FF3C68" w:rsidRPr="001B48F6" w:rsidRDefault="00FF3C68" w:rsidP="001B48F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1B48F6">
        <w:rPr>
          <w:rFonts w:ascii="Times New Roman" w:hAnsi="Times New Roman" w:cs="Times New Roman"/>
          <w:bCs/>
          <w:sz w:val="24"/>
          <w:szCs w:val="24"/>
        </w:rPr>
        <w:lastRenderedPageBreak/>
        <w:t>В Отчете должны быть предоставлены</w:t>
      </w:r>
      <w:r w:rsidRPr="001B48F6">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w:t>
      </w:r>
    </w:p>
    <w:p w14:paraId="7ECDB032" w14:textId="77777777" w:rsidR="00FF3C68" w:rsidRPr="001B48F6" w:rsidRDefault="00FF3C68" w:rsidP="001B48F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Calibri" w:hAnsi="Times New Roman" w:cs="Times New Roman"/>
          <w:sz w:val="24"/>
          <w:szCs w:val="24"/>
        </w:rPr>
        <w:t>Документы</w:t>
      </w:r>
      <w:r w:rsidRPr="001B48F6">
        <w:rPr>
          <w:rFonts w:ascii="Times New Roman" w:eastAsia="Arial Unicode MS" w:hAnsi="Times New Roman" w:cs="Times New Roman"/>
          <w:sz w:val="24"/>
          <w:szCs w:val="24"/>
          <w:bdr w:val="none" w:sz="0" w:space="0" w:color="auto" w:frame="1"/>
        </w:rPr>
        <w:t xml:space="preserve">, </w:t>
      </w:r>
      <w:r w:rsidRPr="001B48F6">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1B48F6">
        <w:rPr>
          <w:rFonts w:ascii="Times New Roman" w:eastAsia="Arial Unicode MS" w:hAnsi="Times New Roman" w:cs="Times New Roman"/>
          <w:b/>
          <w:sz w:val="24"/>
          <w:szCs w:val="24"/>
          <w:bdr w:val="none" w:sz="0" w:space="0" w:color="auto" w:frame="1"/>
        </w:rPr>
        <w:t xml:space="preserve"> </w:t>
      </w:r>
      <w:r w:rsidRPr="001B48F6">
        <w:rPr>
          <w:rFonts w:ascii="Times New Roman" w:eastAsia="Arial Unicode MS" w:hAnsi="Times New Roman" w:cs="Times New Roman"/>
          <w:b/>
          <w:bCs/>
          <w:sz w:val="24"/>
          <w:szCs w:val="24"/>
          <w:bdr w:val="none" w:sz="0" w:space="0" w:color="auto" w:frame="1"/>
        </w:rPr>
        <w:t>с</w:t>
      </w:r>
      <w:r w:rsidRPr="001B48F6">
        <w:rPr>
          <w:rFonts w:ascii="Times New Roman" w:hAnsi="Times New Roman" w:cs="Times New Roman"/>
          <w:b/>
          <w:bCs/>
          <w:sz w:val="24"/>
          <w:szCs w:val="24"/>
          <w:lang w:eastAsia="ru-RU"/>
        </w:rPr>
        <w:t xml:space="preserve"> учетом конкретной специфики соответствующего Договора:</w:t>
      </w:r>
    </w:p>
    <w:p w14:paraId="33ED5F9B" w14:textId="77777777" w:rsidR="00FF3C68" w:rsidRPr="001B48F6" w:rsidRDefault="00FF3C68" w:rsidP="001B48F6">
      <w:pPr>
        <w:pStyle w:val="a3"/>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1B48F6">
        <w:rPr>
          <w:rFonts w:ascii="Times New Roman" w:hAnsi="Times New Roman" w:cs="Times New Roman"/>
          <w:bCs/>
          <w:sz w:val="24"/>
          <w:szCs w:val="24"/>
        </w:rPr>
        <w:t>Документы, подтверждающие</w:t>
      </w:r>
      <w:r w:rsidRPr="001B48F6">
        <w:rPr>
          <w:rFonts w:ascii="Times New Roman" w:eastAsia="Arial Unicode MS" w:hAnsi="Times New Roman" w:cs="Times New Roman"/>
          <w:sz w:val="24"/>
          <w:szCs w:val="24"/>
          <w:bdr w:val="none" w:sz="0" w:space="0" w:color="auto" w:frame="1"/>
        </w:rPr>
        <w:t xml:space="preserve"> оказание услуг </w:t>
      </w:r>
      <w:r w:rsidRPr="001B48F6">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34799773" w14:textId="77777777" w:rsidR="00FF3C68" w:rsidRPr="001B48F6" w:rsidRDefault="00FF3C68" w:rsidP="001B48F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37B3DDF6" w14:textId="77777777" w:rsidR="00FF3C68" w:rsidRPr="001B48F6" w:rsidRDefault="00FF3C68" w:rsidP="001B48F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0A56EF47" w14:textId="77777777" w:rsidR="00FF3C68" w:rsidRPr="001B48F6" w:rsidRDefault="00FF3C68" w:rsidP="001B48F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1B48F6">
        <w:rPr>
          <w:rFonts w:ascii="Times New Roman" w:hAnsi="Times New Roman" w:cs="Times New Roman"/>
          <w:b/>
          <w:bCs/>
          <w:sz w:val="24"/>
          <w:szCs w:val="24"/>
          <w:lang w:eastAsia="ru-RU"/>
        </w:rPr>
        <w:t>Документы</w:t>
      </w:r>
      <w:r w:rsidRPr="001B48F6">
        <w:rPr>
          <w:rFonts w:ascii="Times New Roman" w:eastAsia="Arial Unicode MS" w:hAnsi="Times New Roman" w:cs="Times New Roman"/>
          <w:sz w:val="24"/>
          <w:szCs w:val="24"/>
          <w:bdr w:val="none" w:sz="0" w:space="0" w:color="auto" w:frame="1"/>
        </w:rPr>
        <w:t xml:space="preserve">, </w:t>
      </w:r>
      <w:r w:rsidRPr="001B48F6">
        <w:rPr>
          <w:rFonts w:ascii="Times New Roman" w:eastAsia="Arial Unicode MS" w:hAnsi="Times New Roman" w:cs="Times New Roman"/>
          <w:b/>
          <w:bCs/>
          <w:sz w:val="24"/>
          <w:szCs w:val="24"/>
          <w:bdr w:val="none" w:sz="0" w:space="0" w:color="auto" w:frame="1"/>
        </w:rPr>
        <w:t>подтверждающие оказание услуг/работ (</w:t>
      </w:r>
      <w:r w:rsidRPr="001B48F6">
        <w:rPr>
          <w:rFonts w:ascii="Times New Roman" w:hAnsi="Times New Roman" w:cs="Times New Roman"/>
          <w:sz w:val="24"/>
          <w:szCs w:val="24"/>
        </w:rPr>
        <w:t>в случае, если привлечение конкретных специалистов указано в Техническом задании):</w:t>
      </w:r>
    </w:p>
    <w:p w14:paraId="44262027" w14:textId="77777777" w:rsidR="00FF3C68" w:rsidRPr="001B48F6" w:rsidRDefault="00FF3C68" w:rsidP="001B48F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Документы, подтверждающие</w:t>
      </w:r>
      <w:r w:rsidRPr="001B48F6">
        <w:rPr>
          <w:rFonts w:ascii="Times New Roman" w:hAnsi="Times New Roman" w:cs="Times New Roman"/>
          <w:b/>
          <w:bCs/>
          <w:sz w:val="24"/>
          <w:szCs w:val="24"/>
        </w:rPr>
        <w:t xml:space="preserve"> оказание услуг/выполнение работ собственными силами Исполнителя</w:t>
      </w:r>
      <w:r w:rsidRPr="001B48F6">
        <w:rPr>
          <w:rFonts w:ascii="Times New Roman" w:hAnsi="Times New Roman" w:cs="Times New Roman"/>
          <w:sz w:val="24"/>
          <w:szCs w:val="24"/>
        </w:rPr>
        <w:t>:</w:t>
      </w:r>
    </w:p>
    <w:p w14:paraId="05AC5C33" w14:textId="77777777" w:rsidR="00FF3C68" w:rsidRPr="001B48F6" w:rsidRDefault="00FF3C68" w:rsidP="001B48F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1B48F6">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1B48F6">
        <w:rPr>
          <w:rFonts w:ascii="Times New Roman" w:hAnsi="Times New Roman" w:cs="Times New Roman"/>
          <w:sz w:val="24"/>
          <w:szCs w:val="24"/>
        </w:rPr>
        <w:t>;</w:t>
      </w:r>
    </w:p>
    <w:p w14:paraId="4059D6CF" w14:textId="77777777" w:rsidR="00FF3C68" w:rsidRPr="001B48F6" w:rsidRDefault="00FF3C68" w:rsidP="001B48F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5192AB93" w14:textId="77777777" w:rsidR="00FF3C68" w:rsidRPr="001B48F6" w:rsidRDefault="00FF3C68" w:rsidP="001B48F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1B48F6">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02CD0138" w14:textId="77777777" w:rsidR="00FF3C68" w:rsidRPr="001B48F6" w:rsidRDefault="00FF3C68" w:rsidP="001B48F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0DB47A84" w14:textId="77777777" w:rsidR="00FF3C68" w:rsidRPr="001B48F6" w:rsidRDefault="00FF3C68" w:rsidP="001B48F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1B48F6">
        <w:rPr>
          <w:rFonts w:ascii="Times New Roman" w:hAnsi="Times New Roman" w:cs="Times New Roman"/>
          <w:sz w:val="24"/>
          <w:szCs w:val="24"/>
        </w:rPr>
        <w:t xml:space="preserve">иные документы, подтверждающие факт оказания услуг </w:t>
      </w:r>
      <w:r w:rsidRPr="001B48F6">
        <w:rPr>
          <w:rFonts w:ascii="Times New Roman" w:hAnsi="Times New Roman" w:cs="Times New Roman"/>
          <w:sz w:val="24"/>
          <w:szCs w:val="24"/>
          <w:lang w:eastAsia="ru-RU"/>
        </w:rPr>
        <w:t>(по запросу Заказчика)</w:t>
      </w:r>
      <w:r w:rsidRPr="001B48F6">
        <w:rPr>
          <w:rFonts w:ascii="Times New Roman" w:eastAsia="Arial Unicode MS" w:hAnsi="Times New Roman" w:cs="Times New Roman"/>
          <w:sz w:val="24"/>
          <w:szCs w:val="24"/>
          <w:bdr w:val="none" w:sz="0" w:space="0" w:color="auto" w:frame="1"/>
        </w:rPr>
        <w:t>.</w:t>
      </w:r>
    </w:p>
    <w:p w14:paraId="5FCCE422" w14:textId="77777777" w:rsidR="00FF3C68" w:rsidRPr="001B48F6" w:rsidRDefault="00FF3C68" w:rsidP="001B48F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1B48F6">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5258D673" w14:textId="77777777" w:rsidR="00FF3C68" w:rsidRPr="001B48F6" w:rsidRDefault="00FF3C68" w:rsidP="001B48F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копия договора с соисполнителем (субподрядчиком);</w:t>
      </w:r>
    </w:p>
    <w:p w14:paraId="3527DB69" w14:textId="77777777" w:rsidR="00FF3C68" w:rsidRPr="001B48F6" w:rsidRDefault="00FF3C68" w:rsidP="001B48F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1B48F6">
        <w:rPr>
          <w:rFonts w:ascii="Times New Roman" w:hAnsi="Times New Roman" w:cs="Times New Roman"/>
          <w:sz w:val="24"/>
          <w:szCs w:val="24"/>
        </w:rPr>
        <w:t>копия акта оказанных услуг (выполненных работ);</w:t>
      </w:r>
    </w:p>
    <w:p w14:paraId="5519189F" w14:textId="77777777" w:rsidR="00FF3C68" w:rsidRPr="001B48F6" w:rsidRDefault="00FF3C68" w:rsidP="001B48F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1B48F6">
        <w:rPr>
          <w:rFonts w:ascii="Times New Roman" w:hAnsi="Times New Roman" w:cs="Times New Roman"/>
          <w:sz w:val="24"/>
          <w:szCs w:val="24"/>
        </w:rPr>
        <w:t xml:space="preserve">иные документы, подтверждающие факт оказания услуг </w:t>
      </w:r>
      <w:r w:rsidRPr="001B48F6">
        <w:rPr>
          <w:rFonts w:ascii="Times New Roman" w:hAnsi="Times New Roman" w:cs="Times New Roman"/>
          <w:sz w:val="24"/>
          <w:szCs w:val="24"/>
          <w:lang w:eastAsia="ru-RU"/>
        </w:rPr>
        <w:t>(по запросу Заказчика)</w:t>
      </w:r>
      <w:r w:rsidRPr="001B48F6">
        <w:rPr>
          <w:rFonts w:ascii="Times New Roman" w:hAnsi="Times New Roman" w:cs="Times New Roman"/>
          <w:sz w:val="24"/>
          <w:szCs w:val="24"/>
        </w:rPr>
        <w:t>.</w:t>
      </w:r>
    </w:p>
    <w:p w14:paraId="3ED25E8F" w14:textId="77777777" w:rsidR="00FF3C68" w:rsidRPr="001B48F6" w:rsidRDefault="00FF3C68" w:rsidP="001B48F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 xml:space="preserve">Документы, </w:t>
      </w:r>
      <w:r w:rsidRPr="001B48F6">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1B48F6">
        <w:rPr>
          <w:rFonts w:ascii="Times New Roman" w:eastAsia="Arial Unicode MS" w:hAnsi="Times New Roman" w:cs="Times New Roman"/>
          <w:sz w:val="24"/>
          <w:szCs w:val="24"/>
          <w:bdr w:val="none" w:sz="0" w:space="0" w:color="auto" w:frame="1"/>
        </w:rPr>
        <w:t>:</w:t>
      </w:r>
    </w:p>
    <w:p w14:paraId="278262C7" w14:textId="77777777" w:rsidR="00FF3C68" w:rsidRPr="001B48F6" w:rsidRDefault="00FF3C68" w:rsidP="001B48F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50142311" w14:textId="77777777" w:rsidR="00FF3C68" w:rsidRPr="001B48F6" w:rsidRDefault="00FF3C68" w:rsidP="001B48F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копии актов оказанных услуг;</w:t>
      </w:r>
    </w:p>
    <w:p w14:paraId="2F92148D" w14:textId="77777777" w:rsidR="00FF3C68" w:rsidRPr="001B48F6" w:rsidRDefault="00FF3C68" w:rsidP="001B48F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122B22BE" w14:textId="77777777" w:rsidR="00FF3C68" w:rsidRPr="001B48F6" w:rsidRDefault="00FF3C68" w:rsidP="001B48F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1BE08B5F" w14:textId="77777777" w:rsidR="00FF3C68" w:rsidRPr="001B48F6" w:rsidRDefault="00FF3C68" w:rsidP="001B48F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1B48F6">
        <w:rPr>
          <w:rFonts w:ascii="Times New Roman" w:hAnsi="Times New Roman" w:cs="Times New Roman"/>
          <w:sz w:val="24"/>
          <w:szCs w:val="24"/>
          <w:lang w:eastAsia="ru-RU"/>
        </w:rPr>
        <w:t>иные документы, подтверждающие факт оказания услуг (по запросу Заказчика)</w:t>
      </w:r>
      <w:r w:rsidRPr="001B48F6">
        <w:rPr>
          <w:rFonts w:ascii="Times New Roman" w:eastAsia="Arial Unicode MS" w:hAnsi="Times New Roman" w:cs="Times New Roman"/>
          <w:sz w:val="24"/>
          <w:szCs w:val="24"/>
          <w:bdr w:val="none" w:sz="0" w:space="0" w:color="auto" w:frame="1"/>
        </w:rPr>
        <w:t>.</w:t>
      </w:r>
    </w:p>
    <w:p w14:paraId="104F85C5" w14:textId="77777777" w:rsidR="00FF3C68" w:rsidRPr="001B48F6" w:rsidRDefault="00FF3C68" w:rsidP="001B48F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lastRenderedPageBreak/>
        <w:t xml:space="preserve">Документы, подтверждающие </w:t>
      </w:r>
      <w:r w:rsidRPr="001B48F6">
        <w:rPr>
          <w:rFonts w:ascii="Times New Roman" w:eastAsia="Arial Unicode MS" w:hAnsi="Times New Roman" w:cs="Times New Roman"/>
          <w:b/>
          <w:sz w:val="24"/>
          <w:szCs w:val="24"/>
          <w:bdr w:val="none" w:sz="0" w:space="0" w:color="auto" w:frame="1"/>
        </w:rPr>
        <w:t>оказание услуг по обеспечению</w:t>
      </w:r>
      <w:r w:rsidRPr="001B48F6">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1B48F6">
        <w:rPr>
          <w:rFonts w:ascii="Times New Roman" w:eastAsia="Arial Unicode MS" w:hAnsi="Times New Roman" w:cs="Times New Roman"/>
          <w:bCs/>
          <w:sz w:val="24"/>
          <w:szCs w:val="24"/>
          <w:bdr w:val="none" w:sz="0" w:space="0" w:color="auto" w:frame="1"/>
        </w:rPr>
        <w:t xml:space="preserve">: </w:t>
      </w:r>
    </w:p>
    <w:p w14:paraId="55CB8A44" w14:textId="77777777" w:rsidR="00FF3C68" w:rsidRPr="001B48F6" w:rsidRDefault="00FF3C68" w:rsidP="001B48F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7C843947" w14:textId="77777777" w:rsidR="00FF3C68" w:rsidRPr="001B48F6" w:rsidRDefault="00FF3C68" w:rsidP="001B48F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77964C2E" w14:textId="77777777" w:rsidR="00FF3C68" w:rsidRPr="001B48F6" w:rsidRDefault="00FF3C68" w:rsidP="001B48F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оборотно-сальдовая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5BF5766C" w14:textId="77777777" w:rsidR="00FF3C68" w:rsidRPr="001B48F6" w:rsidRDefault="00FF3C68" w:rsidP="001B48F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иные документы, подтверждающие</w:t>
      </w:r>
      <w:r w:rsidRPr="001B48F6">
        <w:rPr>
          <w:rFonts w:ascii="Times New Roman" w:hAnsi="Times New Roman" w:cs="Times New Roman"/>
          <w:sz w:val="24"/>
          <w:szCs w:val="24"/>
          <w:lang w:eastAsia="ru-RU"/>
        </w:rPr>
        <w:t xml:space="preserve"> факт оказания услуг (при необходимости, по запросу Заказчика)</w:t>
      </w:r>
      <w:r w:rsidRPr="001B48F6">
        <w:rPr>
          <w:rFonts w:ascii="Times New Roman" w:eastAsia="Calibri" w:hAnsi="Times New Roman" w:cs="Times New Roman"/>
          <w:sz w:val="24"/>
          <w:szCs w:val="24"/>
        </w:rPr>
        <w:t>.</w:t>
      </w:r>
    </w:p>
    <w:p w14:paraId="72CCF4DC" w14:textId="77777777" w:rsidR="00FF3C68" w:rsidRPr="001B48F6" w:rsidRDefault="00FF3C68" w:rsidP="001B48F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 xml:space="preserve">Документы, подтверждающие </w:t>
      </w:r>
      <w:r w:rsidRPr="001B48F6">
        <w:rPr>
          <w:rFonts w:ascii="Times New Roman" w:eastAsia="Arial Unicode MS" w:hAnsi="Times New Roman" w:cs="Times New Roman"/>
          <w:b/>
          <w:sz w:val="24"/>
          <w:szCs w:val="24"/>
          <w:bdr w:val="none" w:sz="0" w:space="0" w:color="auto" w:frame="1"/>
        </w:rPr>
        <w:t>оказание транспортных услуг:</w:t>
      </w:r>
    </w:p>
    <w:p w14:paraId="3BDA7DC7" w14:textId="77777777" w:rsidR="00FF3C68" w:rsidRPr="001B48F6" w:rsidRDefault="00FF3C68" w:rsidP="001B48F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копии договоров, копии актов;</w:t>
      </w:r>
    </w:p>
    <w:p w14:paraId="48181DD3" w14:textId="77777777" w:rsidR="00FF3C68" w:rsidRPr="001B48F6" w:rsidRDefault="00FF3C68" w:rsidP="001B48F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603CFC05" w14:textId="77777777" w:rsidR="00FF3C68" w:rsidRPr="001B48F6" w:rsidRDefault="00FF3C68" w:rsidP="001B48F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1B48F6">
        <w:rPr>
          <w:rFonts w:ascii="Times New Roman" w:hAnsi="Times New Roman" w:cs="Times New Roman"/>
          <w:strike/>
          <w:sz w:val="24"/>
          <w:szCs w:val="24"/>
          <w:lang w:eastAsia="ru-RU"/>
        </w:rPr>
        <w:t xml:space="preserve"> </w:t>
      </w:r>
    </w:p>
    <w:p w14:paraId="1E9D39E3" w14:textId="77777777" w:rsidR="00FF3C68" w:rsidRPr="001B48F6" w:rsidRDefault="00FF3C68" w:rsidP="001B48F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10C28CCA" w14:textId="77777777" w:rsidR="00FF3C68" w:rsidRPr="001B48F6" w:rsidRDefault="00FF3C68" w:rsidP="001B48F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 xml:space="preserve">Документы, подтверждающие </w:t>
      </w:r>
      <w:r w:rsidRPr="001B48F6">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129FD443" w14:textId="77777777" w:rsidR="00FF3C68" w:rsidRPr="001B48F6" w:rsidRDefault="00FF3C68" w:rsidP="001B48F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189ECEA2" w14:textId="77777777" w:rsidR="00FF3C68" w:rsidRPr="001B48F6" w:rsidRDefault="00FF3C68" w:rsidP="001B48F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товарные накладные;</w:t>
      </w:r>
    </w:p>
    <w:p w14:paraId="1F69CA7C" w14:textId="77777777" w:rsidR="00FF3C68" w:rsidRPr="001B48F6" w:rsidRDefault="00FF3C68" w:rsidP="001B48F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3889C247" w14:textId="77777777" w:rsidR="00FF3C68" w:rsidRPr="001B48F6" w:rsidRDefault="00FF3C68" w:rsidP="001B48F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акты расхода/списания продукции в массовом количестве в рамках проекта, подписанные Исполнителем;</w:t>
      </w:r>
    </w:p>
    <w:p w14:paraId="17EEDF5C" w14:textId="77777777" w:rsidR="00FF3C68" w:rsidRPr="001B48F6" w:rsidRDefault="00FF3C68" w:rsidP="001B48F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1B48F6">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41FB7D6D" w14:textId="77777777" w:rsidR="00FF3C68" w:rsidRPr="001B48F6" w:rsidRDefault="00FF3C68" w:rsidP="001B48F6">
      <w:pPr>
        <w:pStyle w:val="a3"/>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6807907E"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1B48F6">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053F2012" w14:textId="77777777" w:rsidR="00FF3C68" w:rsidRPr="001B48F6" w:rsidRDefault="00FF3C68" w:rsidP="001B48F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1B48F6">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61BE1466" w14:textId="77777777" w:rsidR="00FF3C68" w:rsidRPr="001B48F6" w:rsidRDefault="00FF3C68" w:rsidP="001B48F6">
      <w:pPr>
        <w:tabs>
          <w:tab w:val="left" w:pos="993"/>
        </w:tabs>
        <w:spacing w:after="0" w:line="240" w:lineRule="auto"/>
        <w:jc w:val="both"/>
        <w:rPr>
          <w:rFonts w:ascii="Times New Roman" w:eastAsia="Times New Roman" w:hAnsi="Times New Roman" w:cs="Times New Roman"/>
          <w:b/>
          <w:sz w:val="24"/>
          <w:szCs w:val="24"/>
          <w:lang w:eastAsia="ru-RU"/>
        </w:rPr>
      </w:pPr>
      <w:r w:rsidRPr="001B48F6">
        <w:rPr>
          <w:rFonts w:ascii="Times New Roman" w:eastAsia="Arial Unicode MS" w:hAnsi="Times New Roman" w:cs="Times New Roman"/>
          <w:b/>
          <w:sz w:val="24"/>
          <w:szCs w:val="24"/>
          <w:bdr w:val="none" w:sz="0" w:space="0" w:color="auto" w:frame="1"/>
        </w:rPr>
        <w:tab/>
      </w:r>
      <w:r w:rsidRPr="001B48F6">
        <w:rPr>
          <w:rFonts w:ascii="Times New Roman" w:eastAsia="Times New Roman" w:hAnsi="Times New Roman" w:cs="Times New Roman"/>
          <w:b/>
          <w:sz w:val="24"/>
          <w:szCs w:val="24"/>
          <w:lang w:eastAsia="ru-RU"/>
        </w:rPr>
        <w:t xml:space="preserve">Регламент </w:t>
      </w:r>
      <w:r w:rsidRPr="001B48F6">
        <w:rPr>
          <w:rFonts w:ascii="Times New Roman" w:eastAsia="Calibri" w:hAnsi="Times New Roman" w:cs="Times New Roman"/>
          <w:b/>
          <w:sz w:val="24"/>
          <w:szCs w:val="24"/>
        </w:rPr>
        <w:t xml:space="preserve">подготовки отчета </w:t>
      </w:r>
      <w:r w:rsidRPr="001B48F6">
        <w:rPr>
          <w:rFonts w:ascii="Times New Roman" w:eastAsia="Times New Roman" w:hAnsi="Times New Roman" w:cs="Times New Roman"/>
          <w:b/>
          <w:sz w:val="24"/>
          <w:szCs w:val="24"/>
          <w:lang w:eastAsia="ru-RU"/>
        </w:rPr>
        <w:t>согласовываем:</w:t>
      </w:r>
    </w:p>
    <w:p w14:paraId="5421804B" w14:textId="77777777" w:rsidR="00FF3C68" w:rsidRPr="001B48F6" w:rsidRDefault="00FF3C68" w:rsidP="001B48F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FF3C68" w:rsidRPr="001B48F6" w14:paraId="70713132" w14:textId="77777777" w:rsidTr="001B48F6">
        <w:trPr>
          <w:trHeight w:val="651"/>
        </w:trPr>
        <w:tc>
          <w:tcPr>
            <w:tcW w:w="4527" w:type="dxa"/>
          </w:tcPr>
          <w:p w14:paraId="7CF2CCCC"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Заказчик</w:t>
            </w:r>
          </w:p>
          <w:p w14:paraId="09A7B18A"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АНО «Кинопарк»</w:t>
            </w:r>
          </w:p>
          <w:p w14:paraId="01529F54" w14:textId="77777777" w:rsidR="00147B89" w:rsidRPr="006A34AB" w:rsidRDefault="00147B89" w:rsidP="00147B89">
            <w:pPr>
              <w:ind w:firstLine="6"/>
              <w:jc w:val="both"/>
              <w:rPr>
                <w:rFonts w:ascii="Times New Roman" w:hAnsi="Times New Roman" w:cs="Times New Roman"/>
                <w:b/>
                <w:i/>
                <w:sz w:val="24"/>
                <w:szCs w:val="24"/>
              </w:rPr>
            </w:pPr>
            <w:r w:rsidRPr="006A34AB">
              <w:rPr>
                <w:rFonts w:ascii="Times New Roman" w:hAnsi="Times New Roman" w:cs="Times New Roman"/>
                <w:b/>
                <w:i/>
                <w:sz w:val="24"/>
                <w:szCs w:val="24"/>
              </w:rPr>
              <w:t>Генеральный директор</w:t>
            </w:r>
          </w:p>
          <w:p w14:paraId="59B702BA" w14:textId="77777777" w:rsidR="00147B89" w:rsidRPr="006A34AB" w:rsidRDefault="00147B89" w:rsidP="00147B89">
            <w:pPr>
              <w:ind w:firstLine="6"/>
              <w:jc w:val="both"/>
              <w:rPr>
                <w:rFonts w:ascii="Times New Roman" w:hAnsi="Times New Roman" w:cs="Times New Roman"/>
                <w:sz w:val="24"/>
                <w:szCs w:val="24"/>
              </w:rPr>
            </w:pPr>
            <w:r w:rsidRPr="006A34AB">
              <w:rPr>
                <w:rFonts w:ascii="Times New Roman" w:hAnsi="Times New Roman" w:cs="Times New Roman"/>
                <w:sz w:val="24"/>
                <w:szCs w:val="24"/>
              </w:rPr>
              <w:t xml:space="preserve">________________ /А.В. Яворский/   </w:t>
            </w:r>
          </w:p>
          <w:p w14:paraId="713D19E7" w14:textId="3EA35BA1" w:rsidR="00FF3C68" w:rsidRPr="001B48F6" w:rsidRDefault="00147B89" w:rsidP="001B48F6">
            <w:pPr>
              <w:spacing w:after="0" w:line="240" w:lineRule="auto"/>
              <w:ind w:firstLine="16"/>
              <w:jc w:val="both"/>
              <w:rPr>
                <w:rFonts w:ascii="Times New Roman" w:eastAsia="Times New Roman" w:hAnsi="Times New Roman" w:cs="Times New Roman"/>
                <w:b/>
                <w:sz w:val="24"/>
                <w:szCs w:val="24"/>
                <w:lang w:eastAsia="ru-RU"/>
              </w:rPr>
            </w:pPr>
            <w:r w:rsidRPr="006A34AB">
              <w:rPr>
                <w:rFonts w:ascii="Times New Roman" w:hAnsi="Times New Roman" w:cs="Times New Roman"/>
                <w:sz w:val="24"/>
                <w:szCs w:val="24"/>
              </w:rPr>
              <w:t>М.П.</w:t>
            </w:r>
          </w:p>
        </w:tc>
        <w:tc>
          <w:tcPr>
            <w:tcW w:w="4889" w:type="dxa"/>
          </w:tcPr>
          <w:p w14:paraId="5017A063" w14:textId="77777777" w:rsidR="00FF3C68" w:rsidRPr="001B48F6" w:rsidRDefault="00FF3C68" w:rsidP="001B48F6">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Исполнитель</w:t>
            </w:r>
          </w:p>
          <w:p w14:paraId="3570DE57" w14:textId="77777777" w:rsidR="00FF3C68" w:rsidRPr="001B48F6" w:rsidRDefault="00FF3C68" w:rsidP="001B48F6">
            <w:pPr>
              <w:shd w:val="clear" w:color="auto" w:fill="FFFFFF"/>
              <w:spacing w:after="0" w:line="240" w:lineRule="auto"/>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Наименование организации</w:t>
            </w:r>
          </w:p>
          <w:p w14:paraId="460E8A6B" w14:textId="77777777" w:rsidR="00FF3C68" w:rsidRPr="001B48F6" w:rsidRDefault="00FF3C68" w:rsidP="001B48F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Должность</w:t>
            </w:r>
          </w:p>
          <w:p w14:paraId="36E10A68" w14:textId="77777777" w:rsidR="00FF3C68" w:rsidRPr="001B48F6" w:rsidRDefault="00FF3C68" w:rsidP="001B48F6">
            <w:pPr>
              <w:shd w:val="clear" w:color="auto" w:fill="FFFFFF"/>
              <w:spacing w:after="0" w:line="240" w:lineRule="auto"/>
              <w:rPr>
                <w:rFonts w:ascii="Times New Roman" w:eastAsia="Times New Roman" w:hAnsi="Times New Roman" w:cs="Times New Roman"/>
                <w:bCs/>
                <w:sz w:val="24"/>
                <w:szCs w:val="24"/>
                <w:lang w:eastAsia="ru-RU"/>
              </w:rPr>
            </w:pPr>
          </w:p>
          <w:p w14:paraId="725901F5" w14:textId="77777777" w:rsidR="00FF3C68" w:rsidRPr="001B48F6" w:rsidRDefault="00FF3C68" w:rsidP="001B48F6">
            <w:pPr>
              <w:shd w:val="clear" w:color="auto" w:fill="FFFFFF"/>
              <w:spacing w:after="0" w:line="240" w:lineRule="auto"/>
              <w:rPr>
                <w:rFonts w:ascii="Times New Roman" w:eastAsia="Times New Roman" w:hAnsi="Times New Roman" w:cs="Times New Roman"/>
                <w:bCs/>
                <w:sz w:val="24"/>
                <w:szCs w:val="24"/>
                <w:lang w:eastAsia="ru-RU"/>
              </w:rPr>
            </w:pPr>
          </w:p>
          <w:p w14:paraId="5BAD0D76" w14:textId="77777777" w:rsidR="00FF3C68" w:rsidRPr="001B48F6" w:rsidRDefault="00FF3C68" w:rsidP="001B48F6">
            <w:pPr>
              <w:shd w:val="clear" w:color="auto" w:fill="FFFFFF"/>
              <w:spacing w:after="0" w:line="240" w:lineRule="auto"/>
              <w:rPr>
                <w:rFonts w:ascii="Times New Roman" w:eastAsia="Times New Roman" w:hAnsi="Times New Roman" w:cs="Times New Roman"/>
                <w:bCs/>
                <w:sz w:val="24"/>
                <w:szCs w:val="24"/>
                <w:lang w:eastAsia="ru-RU"/>
              </w:rPr>
            </w:pPr>
            <w:r w:rsidRPr="001B48F6">
              <w:rPr>
                <w:rFonts w:ascii="Times New Roman" w:eastAsia="Times New Roman" w:hAnsi="Times New Roman" w:cs="Times New Roman"/>
                <w:bCs/>
                <w:sz w:val="24"/>
                <w:szCs w:val="24"/>
                <w:lang w:eastAsia="ru-RU"/>
              </w:rPr>
              <w:t>_________________/______________</w:t>
            </w:r>
            <w:r w:rsidRPr="001B48F6">
              <w:rPr>
                <w:rFonts w:ascii="Times New Roman" w:eastAsia="Times New Roman" w:hAnsi="Times New Roman" w:cs="Times New Roman"/>
                <w:b/>
                <w:bCs/>
                <w:sz w:val="24"/>
                <w:szCs w:val="24"/>
                <w:lang w:eastAsia="ru-RU"/>
              </w:rPr>
              <w:t>/</w:t>
            </w:r>
            <w:r w:rsidRPr="001B48F6">
              <w:rPr>
                <w:rFonts w:ascii="Times New Roman" w:eastAsia="Times New Roman" w:hAnsi="Times New Roman" w:cs="Times New Roman"/>
                <w:bCs/>
                <w:sz w:val="24"/>
                <w:szCs w:val="24"/>
                <w:lang w:eastAsia="ru-RU"/>
              </w:rPr>
              <w:t xml:space="preserve"> </w:t>
            </w:r>
          </w:p>
          <w:p w14:paraId="18EA52A5" w14:textId="77777777" w:rsidR="00FF3C68" w:rsidRPr="001B48F6" w:rsidRDefault="00FF3C68" w:rsidP="001B48F6">
            <w:pPr>
              <w:spacing w:after="0" w:line="240" w:lineRule="auto"/>
              <w:ind w:left="-14"/>
              <w:jc w:val="both"/>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Cs/>
                <w:sz w:val="24"/>
                <w:szCs w:val="24"/>
                <w:lang w:eastAsia="ru-RU"/>
              </w:rPr>
              <w:t>М.П.</w:t>
            </w:r>
          </w:p>
        </w:tc>
      </w:tr>
    </w:tbl>
    <w:p w14:paraId="41794047" w14:textId="77777777" w:rsidR="00FF3C68" w:rsidRPr="001B48F6" w:rsidRDefault="00FF3C68" w:rsidP="001B48F6">
      <w:pPr>
        <w:spacing w:after="0" w:line="240" w:lineRule="auto"/>
        <w:ind w:firstLine="709"/>
        <w:jc w:val="both"/>
        <w:rPr>
          <w:rFonts w:ascii="Times New Roman" w:eastAsia="Times New Roman" w:hAnsi="Times New Roman" w:cs="Times New Roman"/>
          <w:b/>
          <w:sz w:val="24"/>
          <w:szCs w:val="24"/>
          <w:lang w:eastAsia="ru-RU"/>
        </w:rPr>
      </w:pPr>
    </w:p>
    <w:p w14:paraId="63A3BA09" w14:textId="77777777" w:rsidR="00FF3C68" w:rsidRPr="001B48F6" w:rsidRDefault="00FF3C68" w:rsidP="001B48F6">
      <w:pPr>
        <w:spacing w:after="0" w:line="240" w:lineRule="auto"/>
        <w:ind w:firstLine="709"/>
        <w:jc w:val="both"/>
        <w:rPr>
          <w:rFonts w:ascii="Times New Roman" w:eastAsia="Times New Roman" w:hAnsi="Times New Roman" w:cs="Times New Roman"/>
          <w:b/>
          <w:sz w:val="24"/>
          <w:szCs w:val="24"/>
          <w:lang w:eastAsia="ru-RU"/>
        </w:rPr>
      </w:pPr>
    </w:p>
    <w:p w14:paraId="1B24C7BC" w14:textId="77777777" w:rsidR="00FF3C68" w:rsidRPr="001B48F6" w:rsidRDefault="00FF3C68" w:rsidP="001B48F6">
      <w:pPr>
        <w:spacing w:after="0" w:line="240" w:lineRule="auto"/>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br w:type="page"/>
      </w:r>
    </w:p>
    <w:p w14:paraId="0EA91BB4" w14:textId="77777777" w:rsidR="00350E1E" w:rsidRPr="001B48F6" w:rsidRDefault="00350E1E" w:rsidP="001B48F6">
      <w:pPr>
        <w:spacing w:after="0" w:line="240" w:lineRule="auto"/>
        <w:jc w:val="right"/>
        <w:rPr>
          <w:rFonts w:ascii="Times New Roman" w:hAnsi="Times New Roman" w:cs="Times New Roman"/>
          <w:b/>
          <w:bCs/>
          <w:sz w:val="24"/>
          <w:szCs w:val="24"/>
        </w:rPr>
      </w:pPr>
      <w:r w:rsidRPr="001B48F6">
        <w:rPr>
          <w:rFonts w:ascii="Times New Roman" w:hAnsi="Times New Roman" w:cs="Times New Roman"/>
          <w:b/>
          <w:bCs/>
          <w:sz w:val="24"/>
          <w:szCs w:val="24"/>
        </w:rPr>
        <w:lastRenderedPageBreak/>
        <w:t>Приложение № 5</w:t>
      </w:r>
    </w:p>
    <w:p w14:paraId="0898707B" w14:textId="77777777" w:rsidR="00350E1E" w:rsidRPr="001B48F6" w:rsidRDefault="00350E1E" w:rsidP="001B48F6">
      <w:pPr>
        <w:spacing w:after="0" w:line="240" w:lineRule="auto"/>
        <w:jc w:val="right"/>
        <w:rPr>
          <w:rFonts w:ascii="Times New Roman" w:hAnsi="Times New Roman" w:cs="Times New Roman"/>
          <w:sz w:val="24"/>
          <w:szCs w:val="24"/>
        </w:rPr>
      </w:pPr>
      <w:r w:rsidRPr="001B48F6">
        <w:rPr>
          <w:rFonts w:ascii="Times New Roman" w:hAnsi="Times New Roman" w:cs="Times New Roman"/>
          <w:sz w:val="24"/>
          <w:szCs w:val="24"/>
        </w:rPr>
        <w:t>к Договору № _________________от ___________________ 2025 г.</w:t>
      </w:r>
    </w:p>
    <w:p w14:paraId="5B1FD8FA" w14:textId="77777777" w:rsidR="00350E1E" w:rsidRPr="001B48F6" w:rsidRDefault="00350E1E" w:rsidP="001B48F6">
      <w:pPr>
        <w:pStyle w:val="af5"/>
        <w:spacing w:line="240" w:lineRule="auto"/>
      </w:pPr>
    </w:p>
    <w:p w14:paraId="6FD3D4CC" w14:textId="77777777" w:rsidR="00350E1E" w:rsidRPr="001B48F6" w:rsidRDefault="00350E1E" w:rsidP="001B48F6">
      <w:pPr>
        <w:pStyle w:val="af5"/>
        <w:spacing w:line="240" w:lineRule="auto"/>
        <w:rPr>
          <w:bCs/>
          <w:i/>
        </w:rPr>
      </w:pPr>
    </w:p>
    <w:p w14:paraId="2C97781E" w14:textId="77777777" w:rsidR="00350E1E" w:rsidRPr="001B48F6" w:rsidRDefault="00350E1E" w:rsidP="001B48F6">
      <w:pPr>
        <w:pStyle w:val="4"/>
        <w:spacing w:before="0" w:line="240" w:lineRule="auto"/>
        <w:rPr>
          <w:sz w:val="24"/>
          <w:szCs w:val="24"/>
        </w:rPr>
      </w:pPr>
      <w:r w:rsidRPr="001B48F6">
        <w:rPr>
          <w:sz w:val="24"/>
          <w:szCs w:val="24"/>
        </w:rPr>
        <w:t xml:space="preserve">Форма </w:t>
      </w:r>
      <w:r w:rsidRPr="001B48F6">
        <w:rPr>
          <w:rStyle w:val="afb"/>
          <w:sz w:val="24"/>
          <w:szCs w:val="24"/>
        </w:rPr>
        <w:t>акта сдачи–приемки оказанных услуг</w:t>
      </w:r>
    </w:p>
    <w:p w14:paraId="49E7E0DA" w14:textId="77777777" w:rsidR="00350E1E" w:rsidRPr="001B48F6" w:rsidRDefault="00350E1E" w:rsidP="001B48F6">
      <w:pPr>
        <w:spacing w:after="0" w:line="240" w:lineRule="auto"/>
        <w:jc w:val="center"/>
        <w:rPr>
          <w:rFonts w:ascii="Times New Roman" w:eastAsia="Times New Roman" w:hAnsi="Times New Roman" w:cs="Times New Roman"/>
          <w:sz w:val="24"/>
          <w:szCs w:val="24"/>
          <w:lang w:eastAsia="ru-RU"/>
        </w:rPr>
      </w:pPr>
    </w:p>
    <w:p w14:paraId="5FA9EFBF" w14:textId="77777777" w:rsidR="00350E1E" w:rsidRPr="001B48F6" w:rsidRDefault="00350E1E" w:rsidP="001B48F6">
      <w:pPr>
        <w:spacing w:after="0" w:line="240" w:lineRule="auto"/>
        <w:jc w:val="center"/>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АКТ</w:t>
      </w:r>
    </w:p>
    <w:p w14:paraId="155F6973" w14:textId="77777777" w:rsidR="00350E1E" w:rsidRPr="001B48F6" w:rsidRDefault="00350E1E" w:rsidP="001B48F6">
      <w:pPr>
        <w:spacing w:after="0" w:line="240" w:lineRule="auto"/>
        <w:jc w:val="center"/>
        <w:rPr>
          <w:rFonts w:ascii="Times New Roman" w:eastAsia="Times New Roman" w:hAnsi="Times New Roman" w:cs="Times New Roman"/>
          <w:sz w:val="24"/>
          <w:szCs w:val="24"/>
          <w:lang w:eastAsia="ru-RU"/>
        </w:rPr>
      </w:pPr>
      <w:r w:rsidRPr="001B48F6">
        <w:rPr>
          <w:rFonts w:ascii="Times New Roman" w:eastAsia="Times New Roman" w:hAnsi="Times New Roman" w:cs="Times New Roman"/>
          <w:b/>
          <w:bCs/>
          <w:sz w:val="24"/>
          <w:szCs w:val="24"/>
          <w:lang w:eastAsia="ru-RU"/>
        </w:rPr>
        <w:t>сдачи-приемки оказанных услуг</w:t>
      </w:r>
    </w:p>
    <w:p w14:paraId="085D2C4F" w14:textId="77777777" w:rsidR="00350E1E" w:rsidRPr="001B48F6" w:rsidRDefault="00350E1E" w:rsidP="001B48F6">
      <w:pPr>
        <w:tabs>
          <w:tab w:val="right" w:pos="10205"/>
        </w:tabs>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г. Москва </w:t>
      </w:r>
      <w:r w:rsidRPr="001B48F6">
        <w:rPr>
          <w:rFonts w:ascii="Times New Roman" w:eastAsia="Times New Roman" w:hAnsi="Times New Roman" w:cs="Times New Roman"/>
          <w:sz w:val="24"/>
          <w:szCs w:val="24"/>
          <w:lang w:eastAsia="ru-RU"/>
        </w:rPr>
        <w:tab/>
        <w:t xml:space="preserve">«____» ________202_ г. </w:t>
      </w:r>
    </w:p>
    <w:p w14:paraId="797989C5" w14:textId="77777777" w:rsidR="00350E1E" w:rsidRPr="001B48F6" w:rsidRDefault="00350E1E" w:rsidP="001B48F6">
      <w:pPr>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b/>
          <w:bCs/>
          <w:sz w:val="24"/>
          <w:szCs w:val="24"/>
          <w:lang w:eastAsia="ru-RU"/>
        </w:rPr>
        <w:t>Автономная некоммерческая организация «Кинопарк»</w:t>
      </w:r>
      <w:r w:rsidRPr="001B48F6">
        <w:rPr>
          <w:rFonts w:ascii="Times New Roman" w:eastAsia="Times New Roman" w:hAnsi="Times New Roman" w:cs="Times New Roman"/>
          <w:sz w:val="24"/>
          <w:szCs w:val="24"/>
          <w:lang w:eastAsia="ru-RU"/>
        </w:rPr>
        <w:t>, именуемая в дальнейшем «</w:t>
      </w:r>
      <w:r w:rsidRPr="001B48F6">
        <w:rPr>
          <w:rFonts w:ascii="Times New Roman" w:eastAsia="Times New Roman" w:hAnsi="Times New Roman" w:cs="Times New Roman"/>
          <w:b/>
          <w:bCs/>
          <w:sz w:val="24"/>
          <w:szCs w:val="24"/>
          <w:lang w:eastAsia="ru-RU"/>
        </w:rPr>
        <w:t>Заказчик</w:t>
      </w:r>
      <w:r w:rsidRPr="001B48F6">
        <w:rPr>
          <w:rFonts w:ascii="Times New Roman" w:eastAsia="Times New Roman" w:hAnsi="Times New Roman" w:cs="Times New Roman"/>
          <w:sz w:val="24"/>
          <w:szCs w:val="24"/>
          <w:lang w:eastAsia="ru-RU"/>
        </w:rPr>
        <w:t xml:space="preserve">», в лице </w:t>
      </w:r>
      <w:bookmarkStart w:id="30" w:name="_Hlk84351479"/>
      <w:r w:rsidRPr="001B48F6">
        <w:rPr>
          <w:rFonts w:ascii="Times New Roman" w:eastAsia="Times New Roman" w:hAnsi="Times New Roman" w:cs="Times New Roman"/>
          <w:b/>
          <w:bCs/>
          <w:color w:val="FF0000"/>
          <w:sz w:val="24"/>
          <w:szCs w:val="24"/>
          <w:lang w:eastAsia="ru-RU"/>
        </w:rPr>
        <w:t>Должность, Ф. И. О.</w:t>
      </w:r>
      <w:r w:rsidRPr="001B48F6">
        <w:rPr>
          <w:rFonts w:ascii="Times New Roman" w:eastAsia="Times New Roman" w:hAnsi="Times New Roman" w:cs="Times New Roman"/>
          <w:sz w:val="24"/>
          <w:szCs w:val="24"/>
          <w:lang w:eastAsia="ru-RU"/>
        </w:rPr>
        <w:t xml:space="preserve"> </w:t>
      </w:r>
      <w:bookmarkEnd w:id="30"/>
      <w:r w:rsidRPr="001B48F6">
        <w:rPr>
          <w:rFonts w:ascii="Times New Roman" w:eastAsia="Times New Roman" w:hAnsi="Times New Roman" w:cs="Times New Roman"/>
          <w:sz w:val="24"/>
          <w:szCs w:val="24"/>
          <w:lang w:eastAsia="ru-RU"/>
        </w:rPr>
        <w:t>____________, действующего на основании ____________, с одной стороны, и</w:t>
      </w:r>
      <w:r w:rsidRPr="001B48F6">
        <w:rPr>
          <w:rFonts w:ascii="Times New Roman" w:eastAsia="Times New Roman" w:hAnsi="Times New Roman" w:cs="Times New Roman"/>
          <w:i/>
          <w:iCs/>
          <w:color w:val="FF0000"/>
          <w:sz w:val="24"/>
          <w:szCs w:val="24"/>
          <w:lang w:eastAsia="ru-RU"/>
        </w:rPr>
        <w:t xml:space="preserve"> </w:t>
      </w:r>
      <w:r w:rsidRPr="001B48F6">
        <w:rPr>
          <w:rFonts w:ascii="Times New Roman" w:eastAsia="Times New Roman" w:hAnsi="Times New Roman" w:cs="Times New Roman"/>
          <w:b/>
          <w:bCs/>
          <w:color w:val="FF0000"/>
          <w:sz w:val="24"/>
          <w:szCs w:val="24"/>
          <w:lang w:eastAsia="ru-RU"/>
        </w:rPr>
        <w:t>Наименование организации</w:t>
      </w:r>
      <w:r w:rsidRPr="001B48F6">
        <w:rPr>
          <w:rFonts w:ascii="Times New Roman" w:eastAsia="Times New Roman" w:hAnsi="Times New Roman" w:cs="Times New Roman"/>
          <w:i/>
          <w:iCs/>
          <w:color w:val="FF0000"/>
          <w:sz w:val="24"/>
          <w:szCs w:val="24"/>
          <w:lang w:eastAsia="ru-RU"/>
        </w:rPr>
        <w:t xml:space="preserve"> </w:t>
      </w:r>
      <w:r w:rsidRPr="001B48F6">
        <w:rPr>
          <w:rFonts w:ascii="Times New Roman" w:eastAsia="Times New Roman" w:hAnsi="Times New Roman" w:cs="Times New Roman"/>
          <w:sz w:val="24"/>
          <w:szCs w:val="24"/>
          <w:lang w:eastAsia="ru-RU"/>
        </w:rPr>
        <w:t>____________, именуемое в дальнейшем «</w:t>
      </w:r>
      <w:r w:rsidRPr="001B48F6">
        <w:rPr>
          <w:rFonts w:ascii="Times New Roman" w:eastAsia="Times New Roman" w:hAnsi="Times New Roman" w:cs="Times New Roman"/>
          <w:b/>
          <w:bCs/>
          <w:sz w:val="24"/>
          <w:szCs w:val="24"/>
          <w:lang w:eastAsia="ru-RU"/>
        </w:rPr>
        <w:t>Исполнитель</w:t>
      </w:r>
      <w:r w:rsidRPr="001B48F6">
        <w:rPr>
          <w:rFonts w:ascii="Times New Roman" w:eastAsia="Times New Roman" w:hAnsi="Times New Roman" w:cs="Times New Roman"/>
          <w:sz w:val="24"/>
          <w:szCs w:val="24"/>
          <w:lang w:eastAsia="ru-RU"/>
        </w:rPr>
        <w:t xml:space="preserve">», в лице </w:t>
      </w:r>
      <w:r w:rsidRPr="001B48F6">
        <w:rPr>
          <w:rFonts w:ascii="Times New Roman" w:eastAsia="Times New Roman" w:hAnsi="Times New Roman" w:cs="Times New Roman"/>
          <w:b/>
          <w:bCs/>
          <w:color w:val="FF0000"/>
          <w:sz w:val="24"/>
          <w:szCs w:val="24"/>
          <w:lang w:eastAsia="ru-RU"/>
        </w:rPr>
        <w:t>Должность, Ф. И. О.</w:t>
      </w:r>
      <w:r w:rsidRPr="001B48F6">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46A737D0" w14:textId="77777777" w:rsidR="00350E1E" w:rsidRPr="001B48F6" w:rsidRDefault="00350E1E" w:rsidP="001B48F6">
      <w:pPr>
        <w:pStyle w:val="a3"/>
        <w:numPr>
          <w:ilvl w:val="0"/>
          <w:numId w:val="37"/>
        </w:num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1814FA1C" w14:textId="77777777" w:rsidR="00350E1E" w:rsidRPr="001B48F6" w:rsidRDefault="00350E1E" w:rsidP="001B48F6">
      <w:pPr>
        <w:pStyle w:val="a3"/>
        <w:numPr>
          <w:ilvl w:val="0"/>
          <w:numId w:val="37"/>
        </w:numPr>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Фактически оказаны Услуги</w:t>
      </w:r>
      <w:r w:rsidRPr="001B48F6">
        <w:rPr>
          <w:rFonts w:ascii="Times New Roman" w:eastAsia="Times New Roman" w:hAnsi="Times New Roman" w:cs="Times New Roman"/>
          <w:color w:val="FF0000"/>
          <w:sz w:val="24"/>
          <w:szCs w:val="24"/>
          <w:lang w:eastAsia="ru-RU"/>
        </w:rPr>
        <w:t xml:space="preserve"> </w:t>
      </w:r>
      <w:r w:rsidRPr="001B48F6">
        <w:rPr>
          <w:rFonts w:ascii="Times New Roman" w:eastAsia="Times New Roman" w:hAnsi="Times New Roman" w:cs="Times New Roman"/>
          <w:b/>
          <w:bCs/>
          <w:color w:val="FF0000"/>
          <w:sz w:val="24"/>
          <w:szCs w:val="24"/>
          <w:lang w:eastAsia="ru-RU"/>
        </w:rPr>
        <w:t>за отчетный период/по Заявке №__ от_________</w:t>
      </w:r>
      <w:r w:rsidRPr="001B48F6">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350E1E" w:rsidRPr="001B48F6" w14:paraId="638BB5C7" w14:textId="77777777" w:rsidTr="001B48F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77CBCBF3"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5C29ED"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AC164A7"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83F48A9"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D36E1C" w14:textId="298F5E38"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 xml:space="preserve">Цена за ед. изм. (руб.), в т. ч. НДС % </w:t>
            </w:r>
            <w:r w:rsidRPr="001B48F6">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034059D"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Общая стоимость</w:t>
            </w:r>
          </w:p>
          <w:p w14:paraId="66C7F88D" w14:textId="3363C2DA"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 xml:space="preserve">(руб.), в т.ч. НДС % </w:t>
            </w:r>
            <w:r w:rsidRPr="001B48F6">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09732FC"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Качество</w:t>
            </w:r>
          </w:p>
        </w:tc>
      </w:tr>
      <w:tr w:rsidR="00350E1E" w:rsidRPr="001B48F6" w14:paraId="4EC7BF92" w14:textId="77777777" w:rsidTr="001B48F6">
        <w:tc>
          <w:tcPr>
            <w:tcW w:w="1282" w:type="dxa"/>
            <w:tcBorders>
              <w:top w:val="outset" w:sz="6" w:space="0" w:color="auto"/>
              <w:left w:val="outset" w:sz="6" w:space="0" w:color="auto"/>
              <w:bottom w:val="outset" w:sz="6" w:space="0" w:color="auto"/>
              <w:right w:val="outset" w:sz="6" w:space="0" w:color="auto"/>
            </w:tcBorders>
            <w:shd w:val="clear" w:color="auto" w:fill="FFFFFF"/>
          </w:tcPr>
          <w:p w14:paraId="01C97108"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01FC4D"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38D8E2" w14:textId="77777777" w:rsidR="00350E1E" w:rsidRPr="001B48F6" w:rsidRDefault="00350E1E" w:rsidP="001B48F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2E54ECF"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0D4D03"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35068FF"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ED8D09C"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c>
      </w:tr>
      <w:tr w:rsidR="00350E1E" w:rsidRPr="001B48F6" w14:paraId="661084EC" w14:textId="77777777" w:rsidTr="001B48F6">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600D2824" w14:textId="77777777" w:rsidR="00350E1E" w:rsidRPr="001B48F6" w:rsidRDefault="00350E1E" w:rsidP="001B48F6">
            <w:pPr>
              <w:spacing w:after="0" w:line="240" w:lineRule="auto"/>
              <w:jc w:val="right"/>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3C9E0B1"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22BDCA8F" w14:textId="77777777" w:rsidR="00350E1E" w:rsidRPr="001B48F6" w:rsidRDefault="00350E1E" w:rsidP="001B48F6">
            <w:pPr>
              <w:spacing w:after="0" w:line="240" w:lineRule="auto"/>
              <w:jc w:val="center"/>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sz w:val="24"/>
                <w:szCs w:val="24"/>
                <w:lang w:eastAsia="ru-RU"/>
              </w:rPr>
              <w:t>Х</w:t>
            </w:r>
          </w:p>
        </w:tc>
      </w:tr>
    </w:tbl>
    <w:p w14:paraId="22C83BAF" w14:textId="77777777" w:rsidR="00350E1E" w:rsidRPr="001B48F6" w:rsidRDefault="00350E1E" w:rsidP="001B48F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3. Сведения о сопутствующих Услугах (если предусмотрены Договором): _____________.</w:t>
      </w:r>
    </w:p>
    <w:p w14:paraId="76A67C44" w14:textId="77777777" w:rsidR="00350E1E" w:rsidRPr="001B48F6" w:rsidRDefault="00350E1E" w:rsidP="001B48F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4.</w:t>
      </w:r>
      <w:r w:rsidRPr="001B48F6">
        <w:rPr>
          <w:rFonts w:ascii="Times New Roman" w:eastAsia="Times New Roman" w:hAnsi="Times New Roman" w:cs="Times New Roman"/>
          <w:sz w:val="24"/>
          <w:szCs w:val="24"/>
          <w:lang w:eastAsia="ru-RU"/>
        </w:rPr>
        <w:tab/>
        <w:t>Сведения о проведенной экспертизе оказанных Услуг (при наличии): _______________.</w:t>
      </w:r>
    </w:p>
    <w:p w14:paraId="6BFA38C8" w14:textId="77777777" w:rsidR="00350E1E" w:rsidRPr="001B48F6" w:rsidRDefault="00350E1E" w:rsidP="001B48F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5.</w:t>
      </w:r>
      <w:r w:rsidRPr="001B48F6">
        <w:rPr>
          <w:rFonts w:ascii="Times New Roman" w:eastAsia="Times New Roman" w:hAnsi="Times New Roman" w:cs="Times New Roman"/>
          <w:sz w:val="24"/>
          <w:szCs w:val="24"/>
          <w:lang w:eastAsia="ru-RU"/>
        </w:rPr>
        <w:tab/>
        <w:t>Срок оказания Услуг по Договору «___» _______ 20__ г. – «___» _______ 20__ г.</w:t>
      </w:r>
    </w:p>
    <w:p w14:paraId="79614910" w14:textId="77777777" w:rsidR="00350E1E" w:rsidRPr="001B48F6" w:rsidRDefault="00350E1E" w:rsidP="001B48F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Фактический срок оказания Услуг</w:t>
      </w:r>
      <w:r w:rsidRPr="001B48F6">
        <w:rPr>
          <w:rFonts w:ascii="Times New Roman" w:eastAsia="Times New Roman" w:hAnsi="Times New Roman" w:cs="Times New Roman"/>
          <w:color w:val="FF0000"/>
          <w:sz w:val="24"/>
          <w:szCs w:val="24"/>
          <w:lang w:eastAsia="ru-RU"/>
        </w:rPr>
        <w:t xml:space="preserve"> </w:t>
      </w:r>
      <w:r w:rsidRPr="001B48F6">
        <w:rPr>
          <w:rFonts w:ascii="Times New Roman" w:eastAsia="Times New Roman" w:hAnsi="Times New Roman" w:cs="Times New Roman"/>
          <w:b/>
          <w:bCs/>
          <w:color w:val="FF0000"/>
          <w:sz w:val="24"/>
          <w:szCs w:val="24"/>
          <w:lang w:eastAsia="ru-RU"/>
        </w:rPr>
        <w:t>за отчетный период/по Заявке №__ от_________</w:t>
      </w:r>
      <w:r w:rsidRPr="001B48F6">
        <w:rPr>
          <w:rFonts w:ascii="Times New Roman" w:eastAsia="Times New Roman" w:hAnsi="Times New Roman" w:cs="Times New Roman"/>
          <w:sz w:val="24"/>
          <w:szCs w:val="24"/>
          <w:lang w:eastAsia="ru-RU"/>
        </w:rPr>
        <w:t xml:space="preserve"> «___» _______ 20__ г. – «___» _______ 20__ г.</w:t>
      </w:r>
    </w:p>
    <w:p w14:paraId="243CE71F" w14:textId="77777777" w:rsidR="00350E1E" w:rsidRPr="001B48F6" w:rsidRDefault="00350E1E" w:rsidP="001B48F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sz w:val="24"/>
          <w:szCs w:val="24"/>
          <w:lang w:eastAsia="ru-RU"/>
        </w:rPr>
        <w:t>6.</w:t>
      </w:r>
      <w:r w:rsidRPr="001B48F6">
        <w:rPr>
          <w:rFonts w:ascii="Times New Roman" w:eastAsia="Times New Roman" w:hAnsi="Times New Roman" w:cs="Times New Roman"/>
          <w:sz w:val="24"/>
          <w:szCs w:val="24"/>
          <w:lang w:eastAsia="ru-RU"/>
        </w:rPr>
        <w:tab/>
        <w:t xml:space="preserve">Договором предусмотрена оплата Услуг </w:t>
      </w:r>
      <w:r w:rsidRPr="001B48F6">
        <w:rPr>
          <w:rFonts w:ascii="Times New Roman" w:eastAsia="Times New Roman" w:hAnsi="Times New Roman" w:cs="Times New Roman"/>
          <w:b/>
          <w:bCs/>
          <w:color w:val="FF0000"/>
          <w:sz w:val="24"/>
          <w:szCs w:val="24"/>
          <w:lang w:eastAsia="ru-RU"/>
        </w:rPr>
        <w:t xml:space="preserve">за отчетный период/по Заявке №__ от_________ </w:t>
      </w:r>
      <w:r w:rsidRPr="001B48F6">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1B48F6">
        <w:rPr>
          <w:rFonts w:ascii="Times New Roman" w:eastAsia="Times New Roman" w:hAnsi="Times New Roman" w:cs="Times New Roman"/>
          <w:b/>
          <w:bCs/>
          <w:iCs/>
          <w:color w:val="FF0000"/>
          <w:sz w:val="24"/>
          <w:szCs w:val="24"/>
          <w:lang w:eastAsia="ru-RU"/>
        </w:rPr>
        <w:t>ИЛИ</w:t>
      </w:r>
      <w:r w:rsidRPr="001B48F6">
        <w:rPr>
          <w:rFonts w:ascii="Times New Roman" w:eastAsia="Times New Roman" w:hAnsi="Times New Roman" w:cs="Times New Roman"/>
          <w:color w:val="FF0000"/>
          <w:sz w:val="24"/>
          <w:szCs w:val="24"/>
          <w:lang w:eastAsia="ru-RU"/>
        </w:rPr>
        <w:t xml:space="preserve"> </w:t>
      </w:r>
      <w:r w:rsidRPr="001B48F6">
        <w:rPr>
          <w:rFonts w:ascii="Times New Roman" w:eastAsia="Times New Roman" w:hAnsi="Times New Roman" w:cs="Times New Roman"/>
          <w:sz w:val="24"/>
          <w:szCs w:val="24"/>
          <w:lang w:eastAsia="ru-RU"/>
        </w:rPr>
        <w:t>НДС не облагается</w:t>
      </w:r>
      <w:r w:rsidRPr="001B48F6">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4F7B50ED" w14:textId="77777777" w:rsidR="00350E1E" w:rsidRPr="001B48F6" w:rsidRDefault="00350E1E" w:rsidP="001B48F6">
      <w:pPr>
        <w:spacing w:after="0" w:line="240" w:lineRule="auto"/>
        <w:ind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t>7. Исполнителю начислена неустойка</w:t>
      </w:r>
      <w:r w:rsidRPr="001B48F6">
        <w:rPr>
          <w:rStyle w:val="af7"/>
          <w:rFonts w:ascii="Times New Roman" w:eastAsia="Times New Roman" w:hAnsi="Times New Roman" w:cs="Times New Roman"/>
          <w:iCs/>
          <w:sz w:val="24"/>
          <w:szCs w:val="24"/>
          <w:lang w:eastAsia="ru-RU"/>
        </w:rPr>
        <w:footnoteReference w:id="2"/>
      </w:r>
      <w:r w:rsidRPr="001B48F6">
        <w:rPr>
          <w:rFonts w:ascii="Times New Roman" w:eastAsia="Times New Roman" w:hAnsi="Times New Roman" w:cs="Times New Roman"/>
          <w:iCs/>
          <w:sz w:val="24"/>
          <w:szCs w:val="24"/>
          <w:lang w:eastAsia="ru-RU"/>
        </w:rPr>
        <w:t>:</w:t>
      </w:r>
    </w:p>
    <w:p w14:paraId="48DC6492" w14:textId="77777777" w:rsidR="00350E1E" w:rsidRPr="001B48F6" w:rsidRDefault="00350E1E" w:rsidP="001B48F6">
      <w:pPr>
        <w:pStyle w:val="a3"/>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t>штраф в сумме __________________ руб.;</w:t>
      </w:r>
    </w:p>
    <w:p w14:paraId="4A0B1206" w14:textId="77777777" w:rsidR="00350E1E" w:rsidRPr="001B48F6" w:rsidRDefault="00350E1E" w:rsidP="001B48F6">
      <w:pPr>
        <w:pStyle w:val="a3"/>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t>пени в сумме ____________________руб.</w:t>
      </w:r>
    </w:p>
    <w:p w14:paraId="25BF59FB" w14:textId="77777777" w:rsidR="00350E1E" w:rsidRPr="001B48F6" w:rsidRDefault="00350E1E" w:rsidP="001B48F6">
      <w:pPr>
        <w:spacing w:after="0" w:line="240" w:lineRule="auto"/>
        <w:ind w:firstLine="709"/>
        <w:jc w:val="both"/>
        <w:rPr>
          <w:rFonts w:ascii="Times New Roman" w:eastAsia="Times New Roman" w:hAnsi="Times New Roman" w:cs="Times New Roman"/>
          <w:b/>
          <w:bCs/>
          <w:iCs/>
          <w:color w:val="FF0000"/>
          <w:sz w:val="24"/>
          <w:szCs w:val="24"/>
          <w:lang w:eastAsia="ru-RU"/>
        </w:rPr>
      </w:pPr>
      <w:r w:rsidRPr="001B48F6">
        <w:rPr>
          <w:rFonts w:ascii="Times New Roman" w:eastAsia="Times New Roman" w:hAnsi="Times New Roman" w:cs="Times New Roman"/>
          <w:b/>
          <w:bCs/>
          <w:iCs/>
          <w:color w:val="FF0000"/>
          <w:sz w:val="24"/>
          <w:szCs w:val="24"/>
          <w:lang w:eastAsia="ru-RU"/>
        </w:rPr>
        <w:t>ИЛИ</w:t>
      </w:r>
    </w:p>
    <w:p w14:paraId="38EBB7F1" w14:textId="77777777" w:rsidR="00350E1E" w:rsidRPr="001B48F6" w:rsidRDefault="00350E1E" w:rsidP="001B48F6">
      <w:pPr>
        <w:spacing w:after="0" w:line="240" w:lineRule="auto"/>
        <w:ind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t>Неустойка Исполнителю не начислена.</w:t>
      </w:r>
    </w:p>
    <w:p w14:paraId="45FC7683" w14:textId="77777777" w:rsidR="00350E1E" w:rsidRPr="001B48F6" w:rsidRDefault="00350E1E" w:rsidP="001B48F6">
      <w:pPr>
        <w:spacing w:after="0" w:line="240" w:lineRule="auto"/>
        <w:ind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t>9. Сумма, подлежащая уплате Исполнителю: _____ (____) рублей ____ копеек, в том числе НДС (__%)</w:t>
      </w:r>
      <w:r w:rsidRPr="001B48F6">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b/>
          <w:bCs/>
          <w:iCs/>
          <w:color w:val="FF0000"/>
          <w:sz w:val="24"/>
          <w:szCs w:val="24"/>
          <w:lang w:eastAsia="ru-RU"/>
        </w:rPr>
        <w:t>ИЛИ</w:t>
      </w:r>
      <w:r w:rsidRPr="001B48F6">
        <w:rPr>
          <w:rFonts w:ascii="Times New Roman" w:eastAsia="Times New Roman" w:hAnsi="Times New Roman" w:cs="Times New Roman"/>
          <w:sz w:val="24"/>
          <w:szCs w:val="24"/>
          <w:lang w:eastAsia="ru-RU"/>
        </w:rPr>
        <w:t xml:space="preserve"> </w:t>
      </w:r>
      <w:r w:rsidRPr="001B48F6">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015B50E4" w14:textId="77777777" w:rsidR="00350E1E" w:rsidRPr="001B48F6" w:rsidRDefault="00350E1E" w:rsidP="001B48F6">
      <w:pPr>
        <w:spacing w:after="0" w:line="240" w:lineRule="auto"/>
        <w:ind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t>10. Дополнительные сведения:</w:t>
      </w:r>
    </w:p>
    <w:p w14:paraId="273AF161" w14:textId="77777777" w:rsidR="00350E1E" w:rsidRPr="001B48F6" w:rsidRDefault="00350E1E" w:rsidP="001B48F6">
      <w:pPr>
        <w:spacing w:after="0" w:line="240" w:lineRule="auto"/>
        <w:ind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lastRenderedPageBreak/>
        <w:t>___________________________________________________</w:t>
      </w:r>
    </w:p>
    <w:p w14:paraId="1B4AD2B6" w14:textId="77777777" w:rsidR="00350E1E" w:rsidRPr="001B48F6" w:rsidRDefault="00350E1E" w:rsidP="001B48F6">
      <w:pPr>
        <w:spacing w:after="0" w:line="240" w:lineRule="auto"/>
        <w:ind w:firstLine="709"/>
        <w:jc w:val="both"/>
        <w:rPr>
          <w:rFonts w:ascii="Times New Roman" w:eastAsia="Times New Roman" w:hAnsi="Times New Roman" w:cs="Times New Roman"/>
          <w:iCs/>
          <w:sz w:val="24"/>
          <w:szCs w:val="24"/>
          <w:lang w:eastAsia="ru-RU"/>
        </w:rPr>
      </w:pPr>
      <w:r w:rsidRPr="001B48F6">
        <w:rPr>
          <w:rFonts w:ascii="Times New Roman" w:eastAsia="Times New Roman" w:hAnsi="Times New Roman" w:cs="Times New Roman"/>
          <w:iCs/>
          <w:sz w:val="24"/>
          <w:szCs w:val="24"/>
          <w:lang w:eastAsia="ru-RU"/>
        </w:rPr>
        <w:t>___________________________________________________.</w:t>
      </w:r>
    </w:p>
    <w:p w14:paraId="20823F23" w14:textId="77777777" w:rsidR="00350E1E" w:rsidRPr="001B48F6" w:rsidRDefault="00350E1E"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11. Акт составлен в 2 (Двух) экземплярах, имеющих одинаковую юридическую силу, по 1 (Одному) экземпляру для каждой из Сторон.</w:t>
      </w:r>
    </w:p>
    <w:p w14:paraId="3FBCE796" w14:textId="77777777" w:rsidR="00350E1E" w:rsidRPr="001B48F6" w:rsidRDefault="00350E1E" w:rsidP="001B48F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350E1E" w:rsidRPr="001B48F6" w14:paraId="09DFCB1A" w14:textId="77777777" w:rsidTr="001B48F6">
        <w:tc>
          <w:tcPr>
            <w:tcW w:w="5146" w:type="dxa"/>
            <w:shd w:val="clear" w:color="auto" w:fill="FFFFFF"/>
            <w:tcMar>
              <w:top w:w="0" w:type="dxa"/>
              <w:left w:w="45" w:type="dxa"/>
              <w:bottom w:w="0" w:type="dxa"/>
              <w:right w:w="45" w:type="dxa"/>
            </w:tcMar>
          </w:tcPr>
          <w:p w14:paraId="4D0D3AB9"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Заказчик:</w:t>
            </w:r>
          </w:p>
          <w:p w14:paraId="0F92A978"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1B48F6">
              <w:rPr>
                <w:rFonts w:ascii="Times New Roman" w:eastAsia="Times New Roman" w:hAnsi="Times New Roman" w:cs="Times New Roman"/>
                <w:b/>
                <w:bCs/>
                <w:color w:val="FF0000"/>
                <w:sz w:val="24"/>
                <w:szCs w:val="24"/>
                <w:lang w:eastAsia="ru-RU"/>
              </w:rPr>
              <w:t>Наименование организации</w:t>
            </w:r>
          </w:p>
          <w:p w14:paraId="087C2768"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1B48F6">
              <w:rPr>
                <w:rFonts w:ascii="Times New Roman" w:eastAsia="Times New Roman" w:hAnsi="Times New Roman" w:cs="Times New Roman"/>
                <w:b/>
                <w:bCs/>
                <w:color w:val="FF0000"/>
                <w:sz w:val="24"/>
                <w:szCs w:val="24"/>
                <w:lang w:eastAsia="ru-RU"/>
              </w:rPr>
              <w:t>(Должность)</w:t>
            </w:r>
          </w:p>
          <w:p w14:paraId="1E0066D9"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____________________/___________/ </w:t>
            </w:r>
          </w:p>
          <w:p w14:paraId="107650CD"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М.П. </w:t>
            </w:r>
          </w:p>
          <w:p w14:paraId="26068444"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Дата подписания Акта Заказчиком:</w:t>
            </w:r>
          </w:p>
          <w:p w14:paraId="630CFC98"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04432F89"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Исполнитель:</w:t>
            </w:r>
          </w:p>
          <w:p w14:paraId="208345DB"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1B48F6">
              <w:rPr>
                <w:rFonts w:ascii="Times New Roman" w:eastAsia="Times New Roman" w:hAnsi="Times New Roman" w:cs="Times New Roman"/>
                <w:b/>
                <w:bCs/>
                <w:color w:val="FF0000"/>
                <w:sz w:val="24"/>
                <w:szCs w:val="24"/>
                <w:lang w:eastAsia="ru-RU"/>
              </w:rPr>
              <w:t>Наименование организации</w:t>
            </w:r>
          </w:p>
          <w:p w14:paraId="671BA70A"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1B48F6">
              <w:rPr>
                <w:rFonts w:ascii="Times New Roman" w:eastAsia="Times New Roman" w:hAnsi="Times New Roman" w:cs="Times New Roman"/>
                <w:b/>
                <w:bCs/>
                <w:color w:val="FF0000"/>
                <w:sz w:val="24"/>
                <w:szCs w:val="24"/>
                <w:lang w:eastAsia="ru-RU"/>
              </w:rPr>
              <w:t>(Должность)</w:t>
            </w:r>
          </w:p>
          <w:p w14:paraId="2AE42B96"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 xml:space="preserve">____________________/___________/ </w:t>
            </w:r>
          </w:p>
          <w:p w14:paraId="0E68E420"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М.П. </w:t>
            </w:r>
          </w:p>
          <w:p w14:paraId="69044FCD"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Дата подписания Акта Исполнителем:</w:t>
            </w:r>
          </w:p>
          <w:p w14:paraId="657663CE" w14:textId="77777777" w:rsidR="00350E1E" w:rsidRPr="001B48F6" w:rsidRDefault="00350E1E" w:rsidP="001B48F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1B48F6">
              <w:rPr>
                <w:rFonts w:ascii="Times New Roman" w:eastAsia="Times New Roman" w:hAnsi="Times New Roman" w:cs="Times New Roman"/>
                <w:sz w:val="24"/>
                <w:szCs w:val="24"/>
                <w:lang w:eastAsia="ru-RU"/>
              </w:rPr>
              <w:t>«____» ________20___ г.</w:t>
            </w:r>
          </w:p>
        </w:tc>
      </w:tr>
    </w:tbl>
    <w:p w14:paraId="697F622F" w14:textId="77777777" w:rsidR="00350E1E" w:rsidRPr="001B48F6" w:rsidRDefault="00350E1E" w:rsidP="001B48F6">
      <w:pPr>
        <w:spacing w:after="0" w:line="240" w:lineRule="auto"/>
        <w:jc w:val="both"/>
        <w:rPr>
          <w:rFonts w:ascii="Times New Roman" w:eastAsia="Times New Roman" w:hAnsi="Times New Roman" w:cs="Times New Roman"/>
          <w:b/>
          <w:sz w:val="24"/>
          <w:szCs w:val="24"/>
          <w:lang w:eastAsia="ru-RU"/>
        </w:rPr>
      </w:pPr>
    </w:p>
    <w:p w14:paraId="56E698B0" w14:textId="77777777" w:rsidR="00350E1E" w:rsidRPr="001B48F6" w:rsidRDefault="00350E1E" w:rsidP="001B48F6">
      <w:pPr>
        <w:spacing w:after="0" w:line="240" w:lineRule="auto"/>
        <w:jc w:val="both"/>
        <w:rPr>
          <w:rFonts w:ascii="Times New Roman" w:eastAsia="Times New Roman" w:hAnsi="Times New Roman" w:cs="Times New Roman"/>
          <w:b/>
          <w:sz w:val="24"/>
          <w:szCs w:val="24"/>
          <w:lang w:eastAsia="ru-RU"/>
        </w:rPr>
      </w:pPr>
    </w:p>
    <w:p w14:paraId="677C7C31"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r w:rsidRPr="001B48F6">
        <w:rPr>
          <w:rFonts w:ascii="Times New Roman" w:eastAsia="Times New Roman" w:hAnsi="Times New Roman" w:cs="Times New Roman"/>
          <w:b/>
          <w:sz w:val="24"/>
          <w:szCs w:val="24"/>
          <w:lang w:eastAsia="ru-RU"/>
        </w:rPr>
        <w:t>Форму акта согласовываем:</w:t>
      </w:r>
    </w:p>
    <w:p w14:paraId="2DB53EFD"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50E1E" w:rsidRPr="001B48F6" w14:paraId="4218B336" w14:textId="77777777" w:rsidTr="001B48F6">
        <w:tc>
          <w:tcPr>
            <w:tcW w:w="4950" w:type="dxa"/>
            <w:shd w:val="clear" w:color="auto" w:fill="FFFFFF"/>
          </w:tcPr>
          <w:p w14:paraId="78CEE27A"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Заказчик</w:t>
            </w:r>
          </w:p>
          <w:p w14:paraId="33D36260" w14:textId="77777777" w:rsidR="00147B89" w:rsidRPr="001B48F6" w:rsidRDefault="00147B89" w:rsidP="00147B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АНО «Кинопарк»</w:t>
            </w:r>
          </w:p>
          <w:p w14:paraId="4F71C0AF" w14:textId="77777777" w:rsidR="00147B89" w:rsidRPr="006A34AB" w:rsidRDefault="00147B89" w:rsidP="00147B89">
            <w:pPr>
              <w:ind w:firstLine="6"/>
              <w:jc w:val="both"/>
              <w:rPr>
                <w:rFonts w:ascii="Times New Roman" w:hAnsi="Times New Roman" w:cs="Times New Roman"/>
                <w:b/>
                <w:i/>
                <w:sz w:val="24"/>
                <w:szCs w:val="24"/>
              </w:rPr>
            </w:pPr>
            <w:r w:rsidRPr="006A34AB">
              <w:rPr>
                <w:rFonts w:ascii="Times New Roman" w:hAnsi="Times New Roman" w:cs="Times New Roman"/>
                <w:b/>
                <w:i/>
                <w:sz w:val="24"/>
                <w:szCs w:val="24"/>
              </w:rPr>
              <w:t>Генеральный директор</w:t>
            </w:r>
          </w:p>
          <w:p w14:paraId="59F9E22C" w14:textId="77777777" w:rsidR="00147B89" w:rsidRPr="006A34AB" w:rsidRDefault="00147B89" w:rsidP="00147B89">
            <w:pPr>
              <w:ind w:firstLine="6"/>
              <w:jc w:val="both"/>
              <w:rPr>
                <w:rFonts w:ascii="Times New Roman" w:hAnsi="Times New Roman" w:cs="Times New Roman"/>
                <w:sz w:val="24"/>
                <w:szCs w:val="24"/>
              </w:rPr>
            </w:pPr>
            <w:r w:rsidRPr="006A34AB">
              <w:rPr>
                <w:rFonts w:ascii="Times New Roman" w:hAnsi="Times New Roman" w:cs="Times New Roman"/>
                <w:sz w:val="24"/>
                <w:szCs w:val="24"/>
              </w:rPr>
              <w:t xml:space="preserve">________________ /А.В. Яворский/   </w:t>
            </w:r>
          </w:p>
          <w:p w14:paraId="6B86A0E1" w14:textId="7F88DCCD" w:rsidR="00350E1E" w:rsidRPr="001B48F6" w:rsidRDefault="00147B89" w:rsidP="001B48F6">
            <w:pPr>
              <w:shd w:val="clear" w:color="auto" w:fill="FFFFFF"/>
              <w:spacing w:after="0" w:line="240" w:lineRule="auto"/>
              <w:rPr>
                <w:rFonts w:ascii="Times New Roman" w:eastAsia="Times New Roman" w:hAnsi="Times New Roman" w:cs="Times New Roman"/>
                <w:bCs/>
                <w:sz w:val="24"/>
                <w:szCs w:val="24"/>
                <w:lang w:eastAsia="ru-RU"/>
              </w:rPr>
            </w:pPr>
            <w:r w:rsidRPr="006A34AB">
              <w:rPr>
                <w:rFonts w:ascii="Times New Roman" w:hAnsi="Times New Roman" w:cs="Times New Roman"/>
                <w:sz w:val="24"/>
                <w:szCs w:val="24"/>
              </w:rPr>
              <w:t>М.П.</w:t>
            </w:r>
          </w:p>
        </w:tc>
        <w:tc>
          <w:tcPr>
            <w:tcW w:w="4950" w:type="dxa"/>
            <w:shd w:val="clear" w:color="auto" w:fill="FFFFFF"/>
          </w:tcPr>
          <w:p w14:paraId="26D6BFAA" w14:textId="77777777" w:rsidR="00350E1E" w:rsidRPr="001B48F6" w:rsidRDefault="00350E1E" w:rsidP="001B48F6">
            <w:pPr>
              <w:shd w:val="clear" w:color="auto" w:fill="FFFFFF"/>
              <w:spacing w:after="0" w:line="240" w:lineRule="auto"/>
              <w:rPr>
                <w:rFonts w:ascii="Times New Roman" w:eastAsia="Times New Roman" w:hAnsi="Times New Roman" w:cs="Times New Roman"/>
                <w:b/>
                <w:bCs/>
                <w:sz w:val="24"/>
                <w:szCs w:val="24"/>
                <w:lang w:eastAsia="ru-RU"/>
              </w:rPr>
            </w:pPr>
            <w:r w:rsidRPr="001B48F6">
              <w:rPr>
                <w:rFonts w:ascii="Times New Roman" w:eastAsia="Times New Roman" w:hAnsi="Times New Roman" w:cs="Times New Roman"/>
                <w:b/>
                <w:bCs/>
                <w:sz w:val="24"/>
                <w:szCs w:val="24"/>
                <w:lang w:eastAsia="ru-RU"/>
              </w:rPr>
              <w:t>Исполнитель</w:t>
            </w:r>
          </w:p>
          <w:p w14:paraId="1783B434" w14:textId="77777777" w:rsidR="00350E1E" w:rsidRPr="001B48F6" w:rsidRDefault="00350E1E" w:rsidP="001B48F6">
            <w:pPr>
              <w:shd w:val="clear" w:color="auto" w:fill="FFFFFF"/>
              <w:spacing w:after="0" w:line="240" w:lineRule="auto"/>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Наименование организации</w:t>
            </w:r>
          </w:p>
          <w:p w14:paraId="32A4E165" w14:textId="77777777" w:rsidR="00350E1E" w:rsidRPr="001B48F6" w:rsidRDefault="00350E1E" w:rsidP="001B48F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1B48F6">
              <w:rPr>
                <w:rFonts w:ascii="Times New Roman" w:eastAsia="Times New Roman" w:hAnsi="Times New Roman" w:cs="Times New Roman"/>
                <w:b/>
                <w:color w:val="FF0000"/>
                <w:sz w:val="24"/>
                <w:szCs w:val="24"/>
                <w:lang w:eastAsia="ru-RU"/>
              </w:rPr>
              <w:t>Должность</w:t>
            </w:r>
          </w:p>
          <w:p w14:paraId="7A67A380" w14:textId="77777777" w:rsidR="00350E1E" w:rsidRPr="001B48F6" w:rsidRDefault="00350E1E" w:rsidP="001B48F6">
            <w:pPr>
              <w:shd w:val="clear" w:color="auto" w:fill="FFFFFF"/>
              <w:spacing w:after="0" w:line="240" w:lineRule="auto"/>
              <w:rPr>
                <w:rFonts w:ascii="Times New Roman" w:eastAsia="Times New Roman" w:hAnsi="Times New Roman" w:cs="Times New Roman"/>
                <w:bCs/>
                <w:sz w:val="24"/>
                <w:szCs w:val="24"/>
                <w:lang w:eastAsia="ru-RU"/>
              </w:rPr>
            </w:pPr>
          </w:p>
          <w:p w14:paraId="74F84E19" w14:textId="77777777" w:rsidR="00350E1E" w:rsidRPr="001B48F6" w:rsidRDefault="00350E1E" w:rsidP="001B48F6">
            <w:pPr>
              <w:shd w:val="clear" w:color="auto" w:fill="FFFFFF"/>
              <w:spacing w:after="0" w:line="240" w:lineRule="auto"/>
              <w:rPr>
                <w:rFonts w:ascii="Times New Roman" w:eastAsia="Times New Roman" w:hAnsi="Times New Roman" w:cs="Times New Roman"/>
                <w:bCs/>
                <w:sz w:val="24"/>
                <w:szCs w:val="24"/>
                <w:lang w:eastAsia="ru-RU"/>
              </w:rPr>
            </w:pPr>
          </w:p>
          <w:p w14:paraId="74D904CC" w14:textId="77777777" w:rsidR="00350E1E" w:rsidRPr="001B48F6" w:rsidRDefault="00350E1E" w:rsidP="001B48F6">
            <w:pPr>
              <w:shd w:val="clear" w:color="auto" w:fill="FFFFFF"/>
              <w:spacing w:after="0" w:line="240" w:lineRule="auto"/>
              <w:rPr>
                <w:rFonts w:ascii="Times New Roman" w:eastAsia="Times New Roman" w:hAnsi="Times New Roman" w:cs="Times New Roman"/>
                <w:bCs/>
                <w:sz w:val="24"/>
                <w:szCs w:val="24"/>
                <w:lang w:eastAsia="ru-RU"/>
              </w:rPr>
            </w:pPr>
            <w:r w:rsidRPr="001B48F6">
              <w:rPr>
                <w:rFonts w:ascii="Times New Roman" w:eastAsia="Times New Roman" w:hAnsi="Times New Roman" w:cs="Times New Roman"/>
                <w:bCs/>
                <w:sz w:val="24"/>
                <w:szCs w:val="24"/>
                <w:lang w:eastAsia="ru-RU"/>
              </w:rPr>
              <w:t>_________________/______________</w:t>
            </w:r>
            <w:r w:rsidRPr="001B48F6">
              <w:rPr>
                <w:rFonts w:ascii="Times New Roman" w:eastAsia="Times New Roman" w:hAnsi="Times New Roman" w:cs="Times New Roman"/>
                <w:b/>
                <w:bCs/>
                <w:sz w:val="24"/>
                <w:szCs w:val="24"/>
                <w:lang w:eastAsia="ru-RU"/>
              </w:rPr>
              <w:t>/</w:t>
            </w:r>
            <w:r w:rsidRPr="001B48F6">
              <w:rPr>
                <w:rFonts w:ascii="Times New Roman" w:eastAsia="Times New Roman" w:hAnsi="Times New Roman" w:cs="Times New Roman"/>
                <w:bCs/>
                <w:sz w:val="24"/>
                <w:szCs w:val="24"/>
                <w:lang w:eastAsia="ru-RU"/>
              </w:rPr>
              <w:t xml:space="preserve"> </w:t>
            </w:r>
          </w:p>
          <w:p w14:paraId="4499FFB8" w14:textId="77777777" w:rsidR="00350E1E" w:rsidRPr="001B48F6" w:rsidRDefault="00350E1E" w:rsidP="001B48F6">
            <w:pPr>
              <w:shd w:val="clear" w:color="auto" w:fill="FFFFFF"/>
              <w:spacing w:after="0" w:line="240" w:lineRule="auto"/>
              <w:rPr>
                <w:rFonts w:ascii="Times New Roman" w:eastAsia="Times New Roman" w:hAnsi="Times New Roman" w:cs="Times New Roman"/>
                <w:bCs/>
                <w:sz w:val="24"/>
                <w:szCs w:val="24"/>
                <w:lang w:eastAsia="ru-RU"/>
              </w:rPr>
            </w:pPr>
            <w:r w:rsidRPr="001B48F6">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62F40830" w14:textId="77777777" w:rsidR="00350E1E" w:rsidRPr="001B48F6" w:rsidRDefault="00350E1E" w:rsidP="001B48F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46EB0B2E" w14:textId="77777777" w:rsidR="00350E1E" w:rsidRPr="001B48F6" w:rsidRDefault="00350E1E" w:rsidP="001B48F6">
            <w:pPr>
              <w:shd w:val="clear" w:color="auto" w:fill="FFFFFF"/>
              <w:spacing w:after="0" w:line="240" w:lineRule="auto"/>
              <w:rPr>
                <w:rFonts w:ascii="Times New Roman" w:eastAsia="Times New Roman" w:hAnsi="Times New Roman" w:cs="Times New Roman"/>
                <w:bCs/>
                <w:sz w:val="24"/>
                <w:szCs w:val="24"/>
                <w:lang w:eastAsia="ru-RU"/>
              </w:rPr>
            </w:pPr>
          </w:p>
        </w:tc>
      </w:tr>
    </w:tbl>
    <w:p w14:paraId="489FEDBE" w14:textId="77777777" w:rsidR="00350E1E" w:rsidRPr="001B48F6" w:rsidRDefault="00350E1E" w:rsidP="001B48F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350E1E" w:rsidRPr="001B48F6" w14:paraId="2836B0E4" w14:textId="77777777" w:rsidTr="001B48F6">
        <w:tc>
          <w:tcPr>
            <w:tcW w:w="4950" w:type="dxa"/>
            <w:shd w:val="clear" w:color="auto" w:fill="FFFFFF"/>
            <w:tcMar>
              <w:top w:w="0" w:type="dxa"/>
              <w:left w:w="45" w:type="dxa"/>
              <w:bottom w:w="0" w:type="dxa"/>
              <w:right w:w="45" w:type="dxa"/>
            </w:tcMar>
          </w:tcPr>
          <w:p w14:paraId="3A7064AC" w14:textId="77777777" w:rsidR="00350E1E" w:rsidRPr="001B48F6" w:rsidRDefault="00350E1E" w:rsidP="001B48F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4D2DB60" w14:textId="77777777" w:rsidR="00350E1E" w:rsidRPr="001B48F6" w:rsidRDefault="00350E1E" w:rsidP="001B48F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552CEB73" w14:textId="77777777" w:rsidR="00350E1E" w:rsidRPr="001B48F6" w:rsidRDefault="00350E1E" w:rsidP="001B48F6">
      <w:pPr>
        <w:spacing w:after="0" w:line="240" w:lineRule="auto"/>
        <w:jc w:val="both"/>
        <w:rPr>
          <w:rFonts w:ascii="Times New Roman" w:eastAsia="Calibri" w:hAnsi="Times New Roman" w:cs="Times New Roman"/>
          <w:sz w:val="24"/>
          <w:szCs w:val="24"/>
        </w:rPr>
      </w:pPr>
    </w:p>
    <w:p w14:paraId="32C9C354" w14:textId="77777777" w:rsidR="002D6569" w:rsidRPr="001B48F6" w:rsidRDefault="002D6569" w:rsidP="001B48F6">
      <w:pPr>
        <w:tabs>
          <w:tab w:val="left" w:pos="284"/>
          <w:tab w:val="left" w:pos="426"/>
          <w:tab w:val="left" w:pos="567"/>
        </w:tabs>
        <w:spacing w:after="0" w:line="240" w:lineRule="auto"/>
        <w:contextualSpacing/>
        <w:rPr>
          <w:rFonts w:ascii="Times New Roman" w:eastAsia="Calibri" w:hAnsi="Times New Roman" w:cs="Times New Roman"/>
          <w:sz w:val="24"/>
          <w:szCs w:val="24"/>
        </w:rPr>
      </w:pPr>
    </w:p>
    <w:bookmarkEnd w:id="29"/>
    <w:p w14:paraId="01574363" w14:textId="77777777" w:rsidR="002D6569" w:rsidRPr="001B48F6" w:rsidRDefault="002D6569" w:rsidP="001B48F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C0E697" w14:textId="77777777" w:rsidR="002D6569" w:rsidRPr="001B48F6" w:rsidRDefault="002D6569" w:rsidP="001B48F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25AD620" w14:textId="77777777" w:rsidR="002D6569" w:rsidRPr="001B48F6" w:rsidRDefault="002D6569" w:rsidP="001B48F6">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8EBA635" w14:textId="63059ABF" w:rsidR="00A07CE0" w:rsidRPr="001B48F6" w:rsidRDefault="00A07CE0" w:rsidP="001B48F6">
      <w:pPr>
        <w:spacing w:after="0" w:line="240" w:lineRule="auto"/>
        <w:jc w:val="both"/>
        <w:rPr>
          <w:rFonts w:ascii="Times New Roman" w:eastAsia="Calibri" w:hAnsi="Times New Roman" w:cs="Times New Roman"/>
          <w:sz w:val="24"/>
          <w:szCs w:val="24"/>
        </w:rPr>
      </w:pPr>
    </w:p>
    <w:sectPr w:rsidR="00A07CE0" w:rsidRPr="001B48F6"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A6A5E" w14:textId="77777777" w:rsidR="00C11B57" w:rsidRDefault="00C11B57">
      <w:pPr>
        <w:spacing w:after="0" w:line="240" w:lineRule="auto"/>
      </w:pPr>
      <w:r>
        <w:separator/>
      </w:r>
    </w:p>
    <w:p w14:paraId="794F7B80" w14:textId="77777777" w:rsidR="00C11B57" w:rsidRDefault="00C11B57"/>
  </w:endnote>
  <w:endnote w:type="continuationSeparator" w:id="0">
    <w:p w14:paraId="6E0E5DB4" w14:textId="77777777" w:rsidR="00C11B57" w:rsidRDefault="00C11B57">
      <w:pPr>
        <w:spacing w:after="0" w:line="240" w:lineRule="auto"/>
      </w:pPr>
      <w:r>
        <w:continuationSeparator/>
      </w:r>
    </w:p>
    <w:p w14:paraId="382DC73D" w14:textId="77777777" w:rsidR="00C11B57" w:rsidRDefault="00C11B57"/>
  </w:endnote>
  <w:endnote w:type="continuationNotice" w:id="1">
    <w:p w14:paraId="16E51350" w14:textId="77777777" w:rsidR="00C11B57" w:rsidRDefault="00C11B57">
      <w:pPr>
        <w:spacing w:after="0" w:line="240" w:lineRule="auto"/>
      </w:pPr>
    </w:p>
    <w:p w14:paraId="6D229F07" w14:textId="77777777" w:rsidR="00C11B57" w:rsidRDefault="00C11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B0C54" w14:textId="579B6CDB" w:rsidR="001B48F6" w:rsidRDefault="001B48F6"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14:paraId="4134DD97" w14:textId="77777777" w:rsidR="001B48F6" w:rsidRDefault="001B48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CF639" w14:textId="77777777" w:rsidR="00C11B57" w:rsidRDefault="00C11B57">
      <w:pPr>
        <w:spacing w:after="0" w:line="240" w:lineRule="auto"/>
      </w:pPr>
      <w:r>
        <w:separator/>
      </w:r>
    </w:p>
    <w:p w14:paraId="3FAE8CBF" w14:textId="77777777" w:rsidR="00C11B57" w:rsidRDefault="00C11B57"/>
  </w:footnote>
  <w:footnote w:type="continuationSeparator" w:id="0">
    <w:p w14:paraId="74A3AB4C" w14:textId="77777777" w:rsidR="00C11B57" w:rsidRDefault="00C11B57">
      <w:pPr>
        <w:spacing w:after="0" w:line="240" w:lineRule="auto"/>
      </w:pPr>
      <w:r>
        <w:continuationSeparator/>
      </w:r>
    </w:p>
    <w:p w14:paraId="45EF76C0" w14:textId="77777777" w:rsidR="00C11B57" w:rsidRDefault="00C11B57"/>
  </w:footnote>
  <w:footnote w:type="continuationNotice" w:id="1">
    <w:p w14:paraId="6162F987" w14:textId="77777777" w:rsidR="00C11B57" w:rsidRDefault="00C11B57">
      <w:pPr>
        <w:spacing w:after="0" w:line="240" w:lineRule="auto"/>
      </w:pPr>
    </w:p>
    <w:p w14:paraId="2D0BACCD" w14:textId="77777777" w:rsidR="00C11B57" w:rsidRDefault="00C11B57"/>
  </w:footnote>
  <w:footnote w:id="2">
    <w:p w14:paraId="375185B3" w14:textId="77777777" w:rsidR="001B48F6" w:rsidRDefault="001B48F6" w:rsidP="00350E1E">
      <w:pPr>
        <w:pStyle w:val="af4"/>
      </w:pPr>
      <w:r>
        <w:rPr>
          <w:rStyle w:val="af7"/>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434918"/>
      <w:docPartObj>
        <w:docPartGallery w:val="Page Numbers (Top of Page)"/>
        <w:docPartUnique/>
      </w:docPartObj>
    </w:sdtPr>
    <w:sdtEndPr>
      <w:rPr>
        <w:rFonts w:ascii="Times New Roman" w:hAnsi="Times New Roman" w:cs="Times New Roman"/>
      </w:rPr>
    </w:sdtEndPr>
    <w:sdtContent>
      <w:p w14:paraId="011AB7D8" w14:textId="09096BF9" w:rsidR="001B48F6" w:rsidRPr="00DB0CC9" w:rsidRDefault="001B48F6">
        <w:pPr>
          <w:pStyle w:val="aa"/>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596C73A" w14:textId="77777777" w:rsidR="001B48F6" w:rsidRDefault="001B48F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4B0A1" w14:textId="77777777" w:rsidR="001B48F6" w:rsidRDefault="001B48F6">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FD143" w14:textId="77777777" w:rsidR="001B48F6" w:rsidRDefault="001B48F6">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DAFBB" w14:textId="77777777" w:rsidR="001B48F6" w:rsidRDefault="001B48F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A156CC6"/>
    <w:multiLevelType w:val="hybridMultilevel"/>
    <w:tmpl w:val="ABFC6DF8"/>
    <w:lvl w:ilvl="0" w:tplc="FB4AC782">
      <w:start w:val="14"/>
      <w:numFmt w:val="decimal"/>
      <w:lvlText w:val="%1.3"/>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0FA26CAF"/>
    <w:multiLevelType w:val="hybridMultilevel"/>
    <w:tmpl w:val="17B84BAE"/>
    <w:lvl w:ilvl="0" w:tplc="6734D3A8">
      <w:start w:val="14"/>
      <w:numFmt w:val="decimal"/>
      <w:lvlText w:val="%1.2"/>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B30AF9"/>
    <w:multiLevelType w:val="hybridMultilevel"/>
    <w:tmpl w:val="9C945AAC"/>
    <w:lvl w:ilvl="0" w:tplc="E1C4B796">
      <w:start w:val="14"/>
      <w:numFmt w:val="decimal"/>
      <w:lvlText w:val="%1.5"/>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B65E77"/>
    <w:multiLevelType w:val="multilevel"/>
    <w:tmpl w:val="73A01A08"/>
    <w:lvl w:ilvl="0">
      <w:start w:val="13"/>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2AF77594"/>
    <w:multiLevelType w:val="hybridMultilevel"/>
    <w:tmpl w:val="6032CD98"/>
    <w:lvl w:ilvl="0" w:tplc="409634F2">
      <w:start w:val="14"/>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7A5EFA"/>
    <w:multiLevelType w:val="multilevel"/>
    <w:tmpl w:val="33AEFDE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B45903"/>
    <w:multiLevelType w:val="hybridMultilevel"/>
    <w:tmpl w:val="28C8F6C8"/>
    <w:lvl w:ilvl="0" w:tplc="057A883C">
      <w:numFmt w:val="bullet"/>
      <w:lvlText w:val="-"/>
      <w:lvlJc w:val="left"/>
      <w:pPr>
        <w:ind w:left="107"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D5DA8520">
      <w:numFmt w:val="bullet"/>
      <w:lvlText w:val="•"/>
      <w:lvlJc w:val="left"/>
      <w:pPr>
        <w:ind w:left="1053" w:hanging="144"/>
      </w:pPr>
      <w:rPr>
        <w:lang w:val="ru-RU" w:eastAsia="en-US" w:bidi="ar-SA"/>
      </w:rPr>
    </w:lvl>
    <w:lvl w:ilvl="2" w:tplc="BD7014FC">
      <w:numFmt w:val="bullet"/>
      <w:lvlText w:val="•"/>
      <w:lvlJc w:val="left"/>
      <w:pPr>
        <w:ind w:left="2006" w:hanging="144"/>
      </w:pPr>
      <w:rPr>
        <w:lang w:val="ru-RU" w:eastAsia="en-US" w:bidi="ar-SA"/>
      </w:rPr>
    </w:lvl>
    <w:lvl w:ilvl="3" w:tplc="539E57C2">
      <w:numFmt w:val="bullet"/>
      <w:lvlText w:val="•"/>
      <w:lvlJc w:val="left"/>
      <w:pPr>
        <w:ind w:left="2959" w:hanging="144"/>
      </w:pPr>
      <w:rPr>
        <w:lang w:val="ru-RU" w:eastAsia="en-US" w:bidi="ar-SA"/>
      </w:rPr>
    </w:lvl>
    <w:lvl w:ilvl="4" w:tplc="139A80D0">
      <w:numFmt w:val="bullet"/>
      <w:lvlText w:val="•"/>
      <w:lvlJc w:val="left"/>
      <w:pPr>
        <w:ind w:left="3912" w:hanging="144"/>
      </w:pPr>
      <w:rPr>
        <w:lang w:val="ru-RU" w:eastAsia="en-US" w:bidi="ar-SA"/>
      </w:rPr>
    </w:lvl>
    <w:lvl w:ilvl="5" w:tplc="37FC3874">
      <w:numFmt w:val="bullet"/>
      <w:lvlText w:val="•"/>
      <w:lvlJc w:val="left"/>
      <w:pPr>
        <w:ind w:left="4865" w:hanging="144"/>
      </w:pPr>
      <w:rPr>
        <w:lang w:val="ru-RU" w:eastAsia="en-US" w:bidi="ar-SA"/>
      </w:rPr>
    </w:lvl>
    <w:lvl w:ilvl="6" w:tplc="086EC2BE">
      <w:numFmt w:val="bullet"/>
      <w:lvlText w:val="•"/>
      <w:lvlJc w:val="left"/>
      <w:pPr>
        <w:ind w:left="5818" w:hanging="144"/>
      </w:pPr>
      <w:rPr>
        <w:lang w:val="ru-RU" w:eastAsia="en-US" w:bidi="ar-SA"/>
      </w:rPr>
    </w:lvl>
    <w:lvl w:ilvl="7" w:tplc="9D704A0C">
      <w:numFmt w:val="bullet"/>
      <w:lvlText w:val="•"/>
      <w:lvlJc w:val="left"/>
      <w:pPr>
        <w:ind w:left="6771" w:hanging="144"/>
      </w:pPr>
      <w:rPr>
        <w:lang w:val="ru-RU" w:eastAsia="en-US" w:bidi="ar-SA"/>
      </w:rPr>
    </w:lvl>
    <w:lvl w:ilvl="8" w:tplc="1E4E1AB6">
      <w:numFmt w:val="bullet"/>
      <w:lvlText w:val="•"/>
      <w:lvlJc w:val="left"/>
      <w:pPr>
        <w:ind w:left="7724" w:hanging="144"/>
      </w:pPr>
      <w:rPr>
        <w:lang w:val="ru-RU" w:eastAsia="en-US" w:bidi="ar-SA"/>
      </w:rPr>
    </w:lvl>
  </w:abstractNum>
  <w:abstractNum w:abstractNumId="28"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0"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1"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3"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711A9C"/>
    <w:multiLevelType w:val="hybridMultilevel"/>
    <w:tmpl w:val="290C29E2"/>
    <w:lvl w:ilvl="0" w:tplc="49C8E432">
      <w:start w:val="14"/>
      <w:numFmt w:val="decimal"/>
      <w:lvlText w:val="%1.4"/>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D10790B"/>
    <w:multiLevelType w:val="multilevel"/>
    <w:tmpl w:val="7BEC7122"/>
    <w:lvl w:ilvl="0">
      <w:start w:val="9"/>
      <w:numFmt w:val="decimal"/>
      <w:suff w:val="space"/>
      <w:lvlText w:val="%1."/>
      <w:lvlJc w:val="left"/>
      <w:pPr>
        <w:ind w:left="709" w:hanging="709"/>
      </w:pPr>
      <w:rPr>
        <w:rFonts w:ascii="Times New Roman" w:eastAsia="Times New Roman" w:hAnsi="Times New Roman" w:cs="Times New Roman" w:hint="default"/>
        <w:b w:val="0"/>
        <w:bCs w:val="0"/>
        <w:w w:val="100"/>
        <w:sz w:val="24"/>
        <w:szCs w:val="24"/>
      </w:rPr>
    </w:lvl>
    <w:lvl w:ilvl="1">
      <w:start w:val="1"/>
      <w:numFmt w:val="decimal"/>
      <w:suff w:val="space"/>
      <w:lvlText w:val="9.%2."/>
      <w:lvlJc w:val="left"/>
      <w:pPr>
        <w:ind w:left="709" w:hanging="709"/>
      </w:pPr>
      <w:rPr>
        <w:rFonts w:ascii="Times New Roman" w:eastAsia="Times New Roman" w:hAnsi="Times New Roman" w:cs="Times New Roman" w:hint="default"/>
        <w:w w:val="10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4CA6407"/>
    <w:multiLevelType w:val="multilevel"/>
    <w:tmpl w:val="E72E81E8"/>
    <w:lvl w:ilvl="0">
      <w:start w:val="11"/>
      <w:numFmt w:val="decimal"/>
      <w:suff w:val="space"/>
      <w:lvlText w:val="%1."/>
      <w:lvlJc w:val="left"/>
      <w:pPr>
        <w:ind w:left="709" w:hanging="709"/>
      </w:pPr>
      <w:rPr>
        <w:rFonts w:ascii="Times New Roman" w:eastAsia="Times New Roman" w:hAnsi="Times New Roman" w:cs="Times New Roman" w:hint="default"/>
        <w:w w:val="100"/>
        <w:sz w:val="24"/>
        <w:szCs w:val="24"/>
      </w:rPr>
    </w:lvl>
    <w:lvl w:ilvl="1">
      <w:start w:val="1"/>
      <w:numFmt w:val="decimal"/>
      <w:lvlRestart w:val="0"/>
      <w:suff w:val="space"/>
      <w:lvlText w:val="11.%2."/>
      <w:lvlJc w:val="left"/>
      <w:pPr>
        <w:ind w:left="709" w:firstLine="0"/>
      </w:pPr>
      <w:rPr>
        <w:rFonts w:ascii="Times New Roman" w:eastAsia="Times New Roman" w:hAnsi="Times New Roman" w:cs="Times New Roman" w:hint="default"/>
        <w:w w:val="100"/>
        <w:sz w:val="24"/>
        <w:szCs w:val="24"/>
      </w:rPr>
    </w:lvl>
    <w:lvl w:ilvl="2">
      <w:start w:val="1"/>
      <w:numFmt w:val="decimal"/>
      <w:suff w:val="space"/>
      <w:lvlText w:val="%1.%2.%3."/>
      <w:lvlJc w:val="left"/>
      <w:pPr>
        <w:ind w:left="709" w:hanging="709"/>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3904"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D69243C"/>
    <w:multiLevelType w:val="multilevel"/>
    <w:tmpl w:val="508444F4"/>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2" w15:restartNumberingAfterBreak="0">
    <w:nsid w:val="70C7440E"/>
    <w:multiLevelType w:val="hybridMultilevel"/>
    <w:tmpl w:val="1A963BBE"/>
    <w:lvl w:ilvl="0" w:tplc="7750D166">
      <w:start w:val="14"/>
      <w:numFmt w:val="decimal"/>
      <w:lvlText w:val="%1.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B4E439F"/>
    <w:multiLevelType w:val="hybridMultilevel"/>
    <w:tmpl w:val="C8EA73EE"/>
    <w:lvl w:ilvl="0" w:tplc="1E421BBE">
      <w:start w:val="14"/>
      <w:numFmt w:val="decimal"/>
      <w:lvlText w:val="%1.6"/>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7E76426F"/>
    <w:multiLevelType w:val="multilevel"/>
    <w:tmpl w:val="9F447596"/>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1"/>
  </w:num>
  <w:num w:numId="2">
    <w:abstractNumId w:val="30"/>
  </w:num>
  <w:num w:numId="3">
    <w:abstractNumId w:val="13"/>
  </w:num>
  <w:num w:numId="4">
    <w:abstractNumId w:val="18"/>
  </w:num>
  <w:num w:numId="5">
    <w:abstractNumId w:val="43"/>
  </w:num>
  <w:num w:numId="6">
    <w:abstractNumId w:val="7"/>
  </w:num>
  <w:num w:numId="7">
    <w:abstractNumId w:val="17"/>
  </w:num>
  <w:num w:numId="8">
    <w:abstractNumId w:val="4"/>
  </w:num>
  <w:num w:numId="9">
    <w:abstractNumId w:val="3"/>
  </w:num>
  <w:num w:numId="10">
    <w:abstractNumId w:val="31"/>
  </w:num>
  <w:num w:numId="11">
    <w:abstractNumId w:val="24"/>
  </w:num>
  <w:num w:numId="12">
    <w:abstractNumId w:val="28"/>
  </w:num>
  <w:num w:numId="13">
    <w:abstractNumId w:val="5"/>
  </w:num>
  <w:num w:numId="14">
    <w:abstractNumId w:val="19"/>
  </w:num>
  <w:num w:numId="15">
    <w:abstractNumId w:val="45"/>
  </w:num>
  <w:num w:numId="16">
    <w:abstractNumId w:val="8"/>
  </w:num>
  <w:num w:numId="17">
    <w:abstractNumId w:val="23"/>
  </w:num>
  <w:num w:numId="18">
    <w:abstractNumId w:val="12"/>
  </w:num>
  <w:num w:numId="19">
    <w:abstractNumId w:val="20"/>
  </w:num>
  <w:num w:numId="20">
    <w:abstractNumId w:val="16"/>
  </w:num>
  <w:num w:numId="21">
    <w:abstractNumId w:val="44"/>
  </w:num>
  <w:num w:numId="22">
    <w:abstractNumId w:val="29"/>
  </w:num>
  <w:num w:numId="23">
    <w:abstractNumId w:val="32"/>
  </w:num>
  <w:num w:numId="24">
    <w:abstractNumId w:val="48"/>
  </w:num>
  <w:num w:numId="25">
    <w:abstractNumId w:val="2"/>
  </w:num>
  <w:num w:numId="26">
    <w:abstractNumId w:val="33"/>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5"/>
  </w:num>
  <w:num w:numId="30">
    <w:abstractNumId w:val="22"/>
  </w:num>
  <w:num w:numId="31">
    <w:abstractNumId w:val="25"/>
  </w:num>
  <w:num w:numId="32">
    <w:abstractNumId w:val="1"/>
  </w:num>
  <w:num w:numId="33">
    <w:abstractNumId w:val="47"/>
  </w:num>
  <w:num w:numId="34">
    <w:abstractNumId w:val="26"/>
  </w:num>
  <w:num w:numId="35">
    <w:abstractNumId w:val="14"/>
  </w:num>
  <w:num w:numId="36">
    <w:abstractNumId w:val="37"/>
  </w:num>
  <w:num w:numId="37">
    <w:abstractNumId w:val="39"/>
  </w:num>
  <w:num w:numId="38">
    <w:abstractNumId w:val="41"/>
  </w:num>
  <w:num w:numId="39">
    <w:abstractNumId w:val="42"/>
  </w:num>
  <w:num w:numId="40">
    <w:abstractNumId w:val="9"/>
  </w:num>
  <w:num w:numId="41">
    <w:abstractNumId w:val="6"/>
  </w:num>
  <w:num w:numId="42">
    <w:abstractNumId w:val="34"/>
  </w:num>
  <w:num w:numId="43">
    <w:abstractNumId w:val="10"/>
  </w:num>
  <w:num w:numId="44">
    <w:abstractNumId w:val="46"/>
  </w:num>
  <w:num w:numId="45">
    <w:abstractNumId w:val="27"/>
  </w:num>
  <w:num w:numId="46">
    <w:abstractNumId w:val="35"/>
  </w:num>
  <w:num w:numId="47">
    <w:abstractNumId w:val="38"/>
  </w:num>
  <w:num w:numId="48">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895"/>
    <w:rsid w:val="000009E5"/>
    <w:rsid w:val="000013F5"/>
    <w:rsid w:val="0000193B"/>
    <w:rsid w:val="00003198"/>
    <w:rsid w:val="0000360A"/>
    <w:rsid w:val="00006799"/>
    <w:rsid w:val="00006A85"/>
    <w:rsid w:val="000071A0"/>
    <w:rsid w:val="0000734A"/>
    <w:rsid w:val="00012200"/>
    <w:rsid w:val="000144C4"/>
    <w:rsid w:val="00015ED1"/>
    <w:rsid w:val="00016419"/>
    <w:rsid w:val="000171D0"/>
    <w:rsid w:val="00020731"/>
    <w:rsid w:val="00020816"/>
    <w:rsid w:val="000213B8"/>
    <w:rsid w:val="0002342C"/>
    <w:rsid w:val="00024B15"/>
    <w:rsid w:val="000251D8"/>
    <w:rsid w:val="000328B0"/>
    <w:rsid w:val="0003516C"/>
    <w:rsid w:val="000365EB"/>
    <w:rsid w:val="00036DB0"/>
    <w:rsid w:val="000372AF"/>
    <w:rsid w:val="000379B8"/>
    <w:rsid w:val="00037BE7"/>
    <w:rsid w:val="00040BF5"/>
    <w:rsid w:val="000414B6"/>
    <w:rsid w:val="00041A32"/>
    <w:rsid w:val="00042C56"/>
    <w:rsid w:val="000437FF"/>
    <w:rsid w:val="00044058"/>
    <w:rsid w:val="000509EA"/>
    <w:rsid w:val="00053292"/>
    <w:rsid w:val="00054EED"/>
    <w:rsid w:val="00055CAA"/>
    <w:rsid w:val="00055CB4"/>
    <w:rsid w:val="00055DCB"/>
    <w:rsid w:val="0005692D"/>
    <w:rsid w:val="00057356"/>
    <w:rsid w:val="000602C4"/>
    <w:rsid w:val="000605D0"/>
    <w:rsid w:val="00060F6B"/>
    <w:rsid w:val="0006158B"/>
    <w:rsid w:val="00063657"/>
    <w:rsid w:val="000644C5"/>
    <w:rsid w:val="00065250"/>
    <w:rsid w:val="00073902"/>
    <w:rsid w:val="00075847"/>
    <w:rsid w:val="00077292"/>
    <w:rsid w:val="00080114"/>
    <w:rsid w:val="00080BB6"/>
    <w:rsid w:val="00080FFD"/>
    <w:rsid w:val="0008102D"/>
    <w:rsid w:val="00081DCA"/>
    <w:rsid w:val="00082322"/>
    <w:rsid w:val="0008246D"/>
    <w:rsid w:val="000874C1"/>
    <w:rsid w:val="00087B8D"/>
    <w:rsid w:val="00090BD3"/>
    <w:rsid w:val="00091AB3"/>
    <w:rsid w:val="0009325E"/>
    <w:rsid w:val="00093364"/>
    <w:rsid w:val="000938DE"/>
    <w:rsid w:val="00094288"/>
    <w:rsid w:val="00096881"/>
    <w:rsid w:val="000969EF"/>
    <w:rsid w:val="000A1041"/>
    <w:rsid w:val="000A106F"/>
    <w:rsid w:val="000A6539"/>
    <w:rsid w:val="000A6BF6"/>
    <w:rsid w:val="000A7A3D"/>
    <w:rsid w:val="000B0AA3"/>
    <w:rsid w:val="000B36EC"/>
    <w:rsid w:val="000B3EDA"/>
    <w:rsid w:val="000B545A"/>
    <w:rsid w:val="000B5821"/>
    <w:rsid w:val="000B5A15"/>
    <w:rsid w:val="000B68E0"/>
    <w:rsid w:val="000C0290"/>
    <w:rsid w:val="000C0FC6"/>
    <w:rsid w:val="000C1D2C"/>
    <w:rsid w:val="000C2B41"/>
    <w:rsid w:val="000C383F"/>
    <w:rsid w:val="000C3D7B"/>
    <w:rsid w:val="000C48C9"/>
    <w:rsid w:val="000C4D28"/>
    <w:rsid w:val="000C4E26"/>
    <w:rsid w:val="000C585C"/>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3CBB"/>
    <w:rsid w:val="000F4F16"/>
    <w:rsid w:val="000F5B38"/>
    <w:rsid w:val="000F72AB"/>
    <w:rsid w:val="000F7530"/>
    <w:rsid w:val="000F7748"/>
    <w:rsid w:val="000F7881"/>
    <w:rsid w:val="00102BB7"/>
    <w:rsid w:val="001031B2"/>
    <w:rsid w:val="00103565"/>
    <w:rsid w:val="00103AD3"/>
    <w:rsid w:val="00103D64"/>
    <w:rsid w:val="001044BB"/>
    <w:rsid w:val="00104729"/>
    <w:rsid w:val="00104F55"/>
    <w:rsid w:val="00105DBA"/>
    <w:rsid w:val="001157CF"/>
    <w:rsid w:val="0011643A"/>
    <w:rsid w:val="00116BF0"/>
    <w:rsid w:val="00120785"/>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2AE4"/>
    <w:rsid w:val="001431F3"/>
    <w:rsid w:val="00144DAA"/>
    <w:rsid w:val="00144FC2"/>
    <w:rsid w:val="00145B96"/>
    <w:rsid w:val="00147B89"/>
    <w:rsid w:val="00150655"/>
    <w:rsid w:val="001512B6"/>
    <w:rsid w:val="00151C9A"/>
    <w:rsid w:val="00152EFF"/>
    <w:rsid w:val="00154DF6"/>
    <w:rsid w:val="00156B8C"/>
    <w:rsid w:val="00157AD6"/>
    <w:rsid w:val="00164A58"/>
    <w:rsid w:val="00165234"/>
    <w:rsid w:val="00166A0F"/>
    <w:rsid w:val="00166B0F"/>
    <w:rsid w:val="00172DF8"/>
    <w:rsid w:val="001763BC"/>
    <w:rsid w:val="00176AFD"/>
    <w:rsid w:val="00176B86"/>
    <w:rsid w:val="00180625"/>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215"/>
    <w:rsid w:val="001A46C5"/>
    <w:rsid w:val="001B2810"/>
    <w:rsid w:val="001B29C0"/>
    <w:rsid w:val="001B316A"/>
    <w:rsid w:val="001B348A"/>
    <w:rsid w:val="001B48F6"/>
    <w:rsid w:val="001B55AA"/>
    <w:rsid w:val="001B7D30"/>
    <w:rsid w:val="001B7E1E"/>
    <w:rsid w:val="001C0A9C"/>
    <w:rsid w:val="001C1B8A"/>
    <w:rsid w:val="001C2520"/>
    <w:rsid w:val="001C2CA5"/>
    <w:rsid w:val="001C3498"/>
    <w:rsid w:val="001C3B37"/>
    <w:rsid w:val="001C4896"/>
    <w:rsid w:val="001C7F34"/>
    <w:rsid w:val="001D035A"/>
    <w:rsid w:val="001D05ED"/>
    <w:rsid w:val="001D2A2F"/>
    <w:rsid w:val="001D2DFA"/>
    <w:rsid w:val="001D4362"/>
    <w:rsid w:val="001D43FF"/>
    <w:rsid w:val="001D6E85"/>
    <w:rsid w:val="001E0437"/>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0A94"/>
    <w:rsid w:val="00201594"/>
    <w:rsid w:val="002039E7"/>
    <w:rsid w:val="00203FCF"/>
    <w:rsid w:val="00204936"/>
    <w:rsid w:val="00204A07"/>
    <w:rsid w:val="0020604E"/>
    <w:rsid w:val="00207969"/>
    <w:rsid w:val="00211580"/>
    <w:rsid w:val="0021448C"/>
    <w:rsid w:val="00215B2D"/>
    <w:rsid w:val="002211FC"/>
    <w:rsid w:val="00221924"/>
    <w:rsid w:val="002222AB"/>
    <w:rsid w:val="0022265A"/>
    <w:rsid w:val="00224DCC"/>
    <w:rsid w:val="00227FEA"/>
    <w:rsid w:val="0023027A"/>
    <w:rsid w:val="00231EDC"/>
    <w:rsid w:val="00234C10"/>
    <w:rsid w:val="00234C87"/>
    <w:rsid w:val="00234F04"/>
    <w:rsid w:val="00237C92"/>
    <w:rsid w:val="00240833"/>
    <w:rsid w:val="00241081"/>
    <w:rsid w:val="002419B3"/>
    <w:rsid w:val="00242AD8"/>
    <w:rsid w:val="002440B0"/>
    <w:rsid w:val="002443A0"/>
    <w:rsid w:val="00245552"/>
    <w:rsid w:val="00245E08"/>
    <w:rsid w:val="00245E2C"/>
    <w:rsid w:val="00246A0C"/>
    <w:rsid w:val="00247091"/>
    <w:rsid w:val="00250473"/>
    <w:rsid w:val="00251ECD"/>
    <w:rsid w:val="002541BF"/>
    <w:rsid w:val="00254AED"/>
    <w:rsid w:val="00256A35"/>
    <w:rsid w:val="0026010B"/>
    <w:rsid w:val="00261A3D"/>
    <w:rsid w:val="00261FCC"/>
    <w:rsid w:val="0026206F"/>
    <w:rsid w:val="00263573"/>
    <w:rsid w:val="002650E6"/>
    <w:rsid w:val="00265603"/>
    <w:rsid w:val="00267C59"/>
    <w:rsid w:val="002716F8"/>
    <w:rsid w:val="002746B4"/>
    <w:rsid w:val="00274FB2"/>
    <w:rsid w:val="0027680E"/>
    <w:rsid w:val="00277EFE"/>
    <w:rsid w:val="0028044E"/>
    <w:rsid w:val="00280C60"/>
    <w:rsid w:val="0028337B"/>
    <w:rsid w:val="002849BA"/>
    <w:rsid w:val="00285D06"/>
    <w:rsid w:val="00285E4B"/>
    <w:rsid w:val="00286193"/>
    <w:rsid w:val="00290E27"/>
    <w:rsid w:val="00292A18"/>
    <w:rsid w:val="00292CCF"/>
    <w:rsid w:val="0029368C"/>
    <w:rsid w:val="002936EF"/>
    <w:rsid w:val="0029376E"/>
    <w:rsid w:val="00293B52"/>
    <w:rsid w:val="002941CE"/>
    <w:rsid w:val="002954C9"/>
    <w:rsid w:val="00295D27"/>
    <w:rsid w:val="002966D3"/>
    <w:rsid w:val="00297028"/>
    <w:rsid w:val="002A02B1"/>
    <w:rsid w:val="002A0E43"/>
    <w:rsid w:val="002A2CD5"/>
    <w:rsid w:val="002A3BCF"/>
    <w:rsid w:val="002A5459"/>
    <w:rsid w:val="002B1635"/>
    <w:rsid w:val="002B3CAD"/>
    <w:rsid w:val="002B6B7A"/>
    <w:rsid w:val="002C03FA"/>
    <w:rsid w:val="002C089B"/>
    <w:rsid w:val="002C3279"/>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3BE9"/>
    <w:rsid w:val="002F46C3"/>
    <w:rsid w:val="002F5298"/>
    <w:rsid w:val="002F52D3"/>
    <w:rsid w:val="002F5848"/>
    <w:rsid w:val="002F5864"/>
    <w:rsid w:val="002F5A1F"/>
    <w:rsid w:val="002F78A5"/>
    <w:rsid w:val="00301A88"/>
    <w:rsid w:val="00302F95"/>
    <w:rsid w:val="00303BE4"/>
    <w:rsid w:val="00303D25"/>
    <w:rsid w:val="003041DA"/>
    <w:rsid w:val="00306B8A"/>
    <w:rsid w:val="0031001F"/>
    <w:rsid w:val="00310A4E"/>
    <w:rsid w:val="00311047"/>
    <w:rsid w:val="003131C0"/>
    <w:rsid w:val="00313BB8"/>
    <w:rsid w:val="00315F07"/>
    <w:rsid w:val="00317640"/>
    <w:rsid w:val="00321689"/>
    <w:rsid w:val="00321CEC"/>
    <w:rsid w:val="0032244E"/>
    <w:rsid w:val="0032389B"/>
    <w:rsid w:val="003249C3"/>
    <w:rsid w:val="00324E3E"/>
    <w:rsid w:val="0032681C"/>
    <w:rsid w:val="003272BA"/>
    <w:rsid w:val="003305AE"/>
    <w:rsid w:val="00331573"/>
    <w:rsid w:val="00332328"/>
    <w:rsid w:val="00332803"/>
    <w:rsid w:val="00335018"/>
    <w:rsid w:val="0033555A"/>
    <w:rsid w:val="00340362"/>
    <w:rsid w:val="00340536"/>
    <w:rsid w:val="00340DC5"/>
    <w:rsid w:val="003432D1"/>
    <w:rsid w:val="00344F51"/>
    <w:rsid w:val="003457AF"/>
    <w:rsid w:val="003467ED"/>
    <w:rsid w:val="00347263"/>
    <w:rsid w:val="003507C3"/>
    <w:rsid w:val="00350E1E"/>
    <w:rsid w:val="00351047"/>
    <w:rsid w:val="00352921"/>
    <w:rsid w:val="00353714"/>
    <w:rsid w:val="00354AC4"/>
    <w:rsid w:val="00355FEA"/>
    <w:rsid w:val="00356906"/>
    <w:rsid w:val="0035708B"/>
    <w:rsid w:val="00360FD6"/>
    <w:rsid w:val="00361394"/>
    <w:rsid w:val="003613C2"/>
    <w:rsid w:val="00361528"/>
    <w:rsid w:val="00365E0D"/>
    <w:rsid w:val="003662B1"/>
    <w:rsid w:val="003714CE"/>
    <w:rsid w:val="00372008"/>
    <w:rsid w:val="00372166"/>
    <w:rsid w:val="0037248D"/>
    <w:rsid w:val="003738F6"/>
    <w:rsid w:val="003750CE"/>
    <w:rsid w:val="00376316"/>
    <w:rsid w:val="00381321"/>
    <w:rsid w:val="003826B0"/>
    <w:rsid w:val="003841D8"/>
    <w:rsid w:val="003845DD"/>
    <w:rsid w:val="00384E34"/>
    <w:rsid w:val="00385513"/>
    <w:rsid w:val="00385FB9"/>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45ED"/>
    <w:rsid w:val="003B6227"/>
    <w:rsid w:val="003B7DDA"/>
    <w:rsid w:val="003C1A56"/>
    <w:rsid w:val="003C34EC"/>
    <w:rsid w:val="003C3D1C"/>
    <w:rsid w:val="003C50EF"/>
    <w:rsid w:val="003C5DB9"/>
    <w:rsid w:val="003C64F3"/>
    <w:rsid w:val="003C711D"/>
    <w:rsid w:val="003D1D75"/>
    <w:rsid w:val="003D24E8"/>
    <w:rsid w:val="003D5218"/>
    <w:rsid w:val="003D5511"/>
    <w:rsid w:val="003D66E4"/>
    <w:rsid w:val="003E004B"/>
    <w:rsid w:val="003E05A3"/>
    <w:rsid w:val="003E24F6"/>
    <w:rsid w:val="003E276C"/>
    <w:rsid w:val="003E3F11"/>
    <w:rsid w:val="003E6842"/>
    <w:rsid w:val="003E697D"/>
    <w:rsid w:val="003E700E"/>
    <w:rsid w:val="003E7481"/>
    <w:rsid w:val="003E7AA7"/>
    <w:rsid w:val="003F4820"/>
    <w:rsid w:val="003F6259"/>
    <w:rsid w:val="003F6DD6"/>
    <w:rsid w:val="003F714B"/>
    <w:rsid w:val="00400E75"/>
    <w:rsid w:val="00400F6D"/>
    <w:rsid w:val="004032DB"/>
    <w:rsid w:val="00403446"/>
    <w:rsid w:val="004034C6"/>
    <w:rsid w:val="00404050"/>
    <w:rsid w:val="00404CA0"/>
    <w:rsid w:val="00404F9D"/>
    <w:rsid w:val="00405E2C"/>
    <w:rsid w:val="0040601A"/>
    <w:rsid w:val="00407138"/>
    <w:rsid w:val="004071AC"/>
    <w:rsid w:val="004108CF"/>
    <w:rsid w:val="00414040"/>
    <w:rsid w:val="00414BE4"/>
    <w:rsid w:val="0041524B"/>
    <w:rsid w:val="0041576D"/>
    <w:rsid w:val="004161AF"/>
    <w:rsid w:val="0042031B"/>
    <w:rsid w:val="00421A5C"/>
    <w:rsid w:val="0042365E"/>
    <w:rsid w:val="00423D8B"/>
    <w:rsid w:val="00424031"/>
    <w:rsid w:val="004246DE"/>
    <w:rsid w:val="00424C50"/>
    <w:rsid w:val="0042511C"/>
    <w:rsid w:val="00425BC0"/>
    <w:rsid w:val="00427299"/>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73A8"/>
    <w:rsid w:val="004574E8"/>
    <w:rsid w:val="00460832"/>
    <w:rsid w:val="00461FA0"/>
    <w:rsid w:val="0046328B"/>
    <w:rsid w:val="00463393"/>
    <w:rsid w:val="004633D1"/>
    <w:rsid w:val="004660BB"/>
    <w:rsid w:val="0046729A"/>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A025E"/>
    <w:rsid w:val="004A136C"/>
    <w:rsid w:val="004A13FA"/>
    <w:rsid w:val="004A2EF0"/>
    <w:rsid w:val="004A38B3"/>
    <w:rsid w:val="004A63D4"/>
    <w:rsid w:val="004A6642"/>
    <w:rsid w:val="004A6864"/>
    <w:rsid w:val="004A727A"/>
    <w:rsid w:val="004A74D6"/>
    <w:rsid w:val="004B08E8"/>
    <w:rsid w:val="004B36DF"/>
    <w:rsid w:val="004B38C9"/>
    <w:rsid w:val="004B590B"/>
    <w:rsid w:val="004B63D9"/>
    <w:rsid w:val="004B734E"/>
    <w:rsid w:val="004B7F94"/>
    <w:rsid w:val="004C3204"/>
    <w:rsid w:val="004C3D43"/>
    <w:rsid w:val="004C4897"/>
    <w:rsid w:val="004C4EB1"/>
    <w:rsid w:val="004C544F"/>
    <w:rsid w:val="004C5A72"/>
    <w:rsid w:val="004C6109"/>
    <w:rsid w:val="004D052A"/>
    <w:rsid w:val="004D1D2F"/>
    <w:rsid w:val="004D27E7"/>
    <w:rsid w:val="004D31B8"/>
    <w:rsid w:val="004D3C98"/>
    <w:rsid w:val="004D509E"/>
    <w:rsid w:val="004D55E1"/>
    <w:rsid w:val="004D6C32"/>
    <w:rsid w:val="004D7E0B"/>
    <w:rsid w:val="004E0425"/>
    <w:rsid w:val="004E17C8"/>
    <w:rsid w:val="004E1CCE"/>
    <w:rsid w:val="004E1EE1"/>
    <w:rsid w:val="004E218E"/>
    <w:rsid w:val="004E3A53"/>
    <w:rsid w:val="004E42D4"/>
    <w:rsid w:val="004E6F2F"/>
    <w:rsid w:val="004E6F88"/>
    <w:rsid w:val="004F00DD"/>
    <w:rsid w:val="004F41E6"/>
    <w:rsid w:val="004F4BCE"/>
    <w:rsid w:val="004F6301"/>
    <w:rsid w:val="004F6AE6"/>
    <w:rsid w:val="004F747D"/>
    <w:rsid w:val="00502E84"/>
    <w:rsid w:val="00503418"/>
    <w:rsid w:val="00503BF8"/>
    <w:rsid w:val="00504B28"/>
    <w:rsid w:val="00504C45"/>
    <w:rsid w:val="00512501"/>
    <w:rsid w:val="0051294C"/>
    <w:rsid w:val="00512A1E"/>
    <w:rsid w:val="005136FA"/>
    <w:rsid w:val="00514383"/>
    <w:rsid w:val="00515FE1"/>
    <w:rsid w:val="005162FD"/>
    <w:rsid w:val="0051770D"/>
    <w:rsid w:val="0052200B"/>
    <w:rsid w:val="00522BD7"/>
    <w:rsid w:val="005262FB"/>
    <w:rsid w:val="005265F3"/>
    <w:rsid w:val="00531992"/>
    <w:rsid w:val="00531E5D"/>
    <w:rsid w:val="00533786"/>
    <w:rsid w:val="00534083"/>
    <w:rsid w:val="005346B7"/>
    <w:rsid w:val="00535FD1"/>
    <w:rsid w:val="00537EF1"/>
    <w:rsid w:val="00540E89"/>
    <w:rsid w:val="00540ECF"/>
    <w:rsid w:val="005413AE"/>
    <w:rsid w:val="00543E76"/>
    <w:rsid w:val="0054496D"/>
    <w:rsid w:val="00545075"/>
    <w:rsid w:val="00545880"/>
    <w:rsid w:val="0054640F"/>
    <w:rsid w:val="005518E6"/>
    <w:rsid w:val="00551AEF"/>
    <w:rsid w:val="00552524"/>
    <w:rsid w:val="005525D5"/>
    <w:rsid w:val="00552B64"/>
    <w:rsid w:val="00553AEE"/>
    <w:rsid w:val="00553DFF"/>
    <w:rsid w:val="00555756"/>
    <w:rsid w:val="005560CE"/>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0C9"/>
    <w:rsid w:val="005A514B"/>
    <w:rsid w:val="005A6378"/>
    <w:rsid w:val="005A7FB5"/>
    <w:rsid w:val="005B04B9"/>
    <w:rsid w:val="005B04DC"/>
    <w:rsid w:val="005B2CAE"/>
    <w:rsid w:val="005B37F3"/>
    <w:rsid w:val="005C2DFA"/>
    <w:rsid w:val="005C435B"/>
    <w:rsid w:val="005C5295"/>
    <w:rsid w:val="005C55E7"/>
    <w:rsid w:val="005D0141"/>
    <w:rsid w:val="005D020F"/>
    <w:rsid w:val="005D48A0"/>
    <w:rsid w:val="005D53C8"/>
    <w:rsid w:val="005E1B91"/>
    <w:rsid w:val="005E1F01"/>
    <w:rsid w:val="005E26B5"/>
    <w:rsid w:val="005E2BA9"/>
    <w:rsid w:val="005E3118"/>
    <w:rsid w:val="005E3BDA"/>
    <w:rsid w:val="005E411B"/>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17FB"/>
    <w:rsid w:val="0061291F"/>
    <w:rsid w:val="006139AB"/>
    <w:rsid w:val="00614D72"/>
    <w:rsid w:val="006150CF"/>
    <w:rsid w:val="0061795B"/>
    <w:rsid w:val="0062076D"/>
    <w:rsid w:val="00621283"/>
    <w:rsid w:val="006227A1"/>
    <w:rsid w:val="00624B70"/>
    <w:rsid w:val="00627132"/>
    <w:rsid w:val="006276B1"/>
    <w:rsid w:val="00631DDD"/>
    <w:rsid w:val="0063298F"/>
    <w:rsid w:val="00632C9C"/>
    <w:rsid w:val="00633817"/>
    <w:rsid w:val="00634690"/>
    <w:rsid w:val="006354A4"/>
    <w:rsid w:val="00643400"/>
    <w:rsid w:val="00643930"/>
    <w:rsid w:val="00645B5B"/>
    <w:rsid w:val="00647645"/>
    <w:rsid w:val="0065021E"/>
    <w:rsid w:val="00652DF6"/>
    <w:rsid w:val="00654429"/>
    <w:rsid w:val="00655BF8"/>
    <w:rsid w:val="00655C08"/>
    <w:rsid w:val="00656845"/>
    <w:rsid w:val="00656C56"/>
    <w:rsid w:val="00657139"/>
    <w:rsid w:val="006576D4"/>
    <w:rsid w:val="006600D3"/>
    <w:rsid w:val="00661271"/>
    <w:rsid w:val="00661EFD"/>
    <w:rsid w:val="00664C68"/>
    <w:rsid w:val="00666562"/>
    <w:rsid w:val="006700E8"/>
    <w:rsid w:val="00672FCB"/>
    <w:rsid w:val="00674698"/>
    <w:rsid w:val="006758F8"/>
    <w:rsid w:val="00676EE5"/>
    <w:rsid w:val="0067726B"/>
    <w:rsid w:val="00680D13"/>
    <w:rsid w:val="00681216"/>
    <w:rsid w:val="0068205B"/>
    <w:rsid w:val="00683B59"/>
    <w:rsid w:val="00687909"/>
    <w:rsid w:val="00687B5E"/>
    <w:rsid w:val="00690B30"/>
    <w:rsid w:val="00693160"/>
    <w:rsid w:val="00693172"/>
    <w:rsid w:val="006931DA"/>
    <w:rsid w:val="0069551E"/>
    <w:rsid w:val="00696031"/>
    <w:rsid w:val="00696B38"/>
    <w:rsid w:val="00696E70"/>
    <w:rsid w:val="00696FBD"/>
    <w:rsid w:val="0069772C"/>
    <w:rsid w:val="00697749"/>
    <w:rsid w:val="006A0461"/>
    <w:rsid w:val="006A093F"/>
    <w:rsid w:val="006A11EA"/>
    <w:rsid w:val="006A1903"/>
    <w:rsid w:val="006A20F4"/>
    <w:rsid w:val="006A3D07"/>
    <w:rsid w:val="006A5460"/>
    <w:rsid w:val="006A55B1"/>
    <w:rsid w:val="006A57B2"/>
    <w:rsid w:val="006A5B85"/>
    <w:rsid w:val="006A7309"/>
    <w:rsid w:val="006A751A"/>
    <w:rsid w:val="006B04A7"/>
    <w:rsid w:val="006B18BF"/>
    <w:rsid w:val="006B1D1B"/>
    <w:rsid w:val="006B266C"/>
    <w:rsid w:val="006B526C"/>
    <w:rsid w:val="006B5E2C"/>
    <w:rsid w:val="006B6353"/>
    <w:rsid w:val="006B6E09"/>
    <w:rsid w:val="006B76A8"/>
    <w:rsid w:val="006B7E7A"/>
    <w:rsid w:val="006C1322"/>
    <w:rsid w:val="006C2360"/>
    <w:rsid w:val="006C245D"/>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61E4"/>
    <w:rsid w:val="006E7A9E"/>
    <w:rsid w:val="006F0AF8"/>
    <w:rsid w:val="006F19D1"/>
    <w:rsid w:val="006F41A9"/>
    <w:rsid w:val="006F430D"/>
    <w:rsid w:val="006F4B17"/>
    <w:rsid w:val="006F5F82"/>
    <w:rsid w:val="006F6457"/>
    <w:rsid w:val="006F65EC"/>
    <w:rsid w:val="006F6D8E"/>
    <w:rsid w:val="00701D79"/>
    <w:rsid w:val="007022BF"/>
    <w:rsid w:val="007059B8"/>
    <w:rsid w:val="00707C37"/>
    <w:rsid w:val="00710600"/>
    <w:rsid w:val="00710DD9"/>
    <w:rsid w:val="00710F2C"/>
    <w:rsid w:val="00711A9C"/>
    <w:rsid w:val="00713CEC"/>
    <w:rsid w:val="00714520"/>
    <w:rsid w:val="00715A06"/>
    <w:rsid w:val="00722184"/>
    <w:rsid w:val="0072275B"/>
    <w:rsid w:val="00722B9D"/>
    <w:rsid w:val="007259D0"/>
    <w:rsid w:val="00726F29"/>
    <w:rsid w:val="00731B7A"/>
    <w:rsid w:val="00733433"/>
    <w:rsid w:val="00733923"/>
    <w:rsid w:val="00736605"/>
    <w:rsid w:val="00736F30"/>
    <w:rsid w:val="007400B2"/>
    <w:rsid w:val="007434D9"/>
    <w:rsid w:val="007449E2"/>
    <w:rsid w:val="00744B08"/>
    <w:rsid w:val="007467F7"/>
    <w:rsid w:val="00747374"/>
    <w:rsid w:val="007473FC"/>
    <w:rsid w:val="00750EFE"/>
    <w:rsid w:val="007550E4"/>
    <w:rsid w:val="00755CE0"/>
    <w:rsid w:val="00761AEA"/>
    <w:rsid w:val="007707BB"/>
    <w:rsid w:val="00771DA4"/>
    <w:rsid w:val="00772F71"/>
    <w:rsid w:val="0077330C"/>
    <w:rsid w:val="00780F19"/>
    <w:rsid w:val="007816B1"/>
    <w:rsid w:val="00781983"/>
    <w:rsid w:val="0078205A"/>
    <w:rsid w:val="00782A29"/>
    <w:rsid w:val="00782E12"/>
    <w:rsid w:val="00783B21"/>
    <w:rsid w:val="00787456"/>
    <w:rsid w:val="00790BFA"/>
    <w:rsid w:val="00791159"/>
    <w:rsid w:val="007930BD"/>
    <w:rsid w:val="0079393F"/>
    <w:rsid w:val="007A53DF"/>
    <w:rsid w:val="007A551F"/>
    <w:rsid w:val="007A5784"/>
    <w:rsid w:val="007A58CD"/>
    <w:rsid w:val="007B15A6"/>
    <w:rsid w:val="007B2C2B"/>
    <w:rsid w:val="007B30E6"/>
    <w:rsid w:val="007B34F7"/>
    <w:rsid w:val="007B3523"/>
    <w:rsid w:val="007B4A34"/>
    <w:rsid w:val="007B542E"/>
    <w:rsid w:val="007B58F0"/>
    <w:rsid w:val="007B5E8B"/>
    <w:rsid w:val="007B6011"/>
    <w:rsid w:val="007B77C8"/>
    <w:rsid w:val="007B7C36"/>
    <w:rsid w:val="007C1287"/>
    <w:rsid w:val="007C34FB"/>
    <w:rsid w:val="007C46D2"/>
    <w:rsid w:val="007C53F0"/>
    <w:rsid w:val="007C5D65"/>
    <w:rsid w:val="007C5EF9"/>
    <w:rsid w:val="007D06F9"/>
    <w:rsid w:val="007D5F04"/>
    <w:rsid w:val="007D6C20"/>
    <w:rsid w:val="007D7695"/>
    <w:rsid w:val="007D77F0"/>
    <w:rsid w:val="007E0843"/>
    <w:rsid w:val="007E1DFE"/>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0FBA"/>
    <w:rsid w:val="00811A22"/>
    <w:rsid w:val="00812A27"/>
    <w:rsid w:val="00812B87"/>
    <w:rsid w:val="008137D0"/>
    <w:rsid w:val="00816BB1"/>
    <w:rsid w:val="00816F78"/>
    <w:rsid w:val="0081799C"/>
    <w:rsid w:val="00820C02"/>
    <w:rsid w:val="00821108"/>
    <w:rsid w:val="008219EF"/>
    <w:rsid w:val="00821DAB"/>
    <w:rsid w:val="00822014"/>
    <w:rsid w:val="00823C37"/>
    <w:rsid w:val="008261FD"/>
    <w:rsid w:val="00830B30"/>
    <w:rsid w:val="008313B5"/>
    <w:rsid w:val="008315EE"/>
    <w:rsid w:val="0083247F"/>
    <w:rsid w:val="00832F57"/>
    <w:rsid w:val="008349BE"/>
    <w:rsid w:val="00836153"/>
    <w:rsid w:val="00837462"/>
    <w:rsid w:val="00842784"/>
    <w:rsid w:val="00846892"/>
    <w:rsid w:val="00851EF4"/>
    <w:rsid w:val="0085250B"/>
    <w:rsid w:val="00854C42"/>
    <w:rsid w:val="0085573D"/>
    <w:rsid w:val="00863497"/>
    <w:rsid w:val="00864258"/>
    <w:rsid w:val="008652AA"/>
    <w:rsid w:val="00865305"/>
    <w:rsid w:val="008666F7"/>
    <w:rsid w:val="00866745"/>
    <w:rsid w:val="00870EB7"/>
    <w:rsid w:val="00872BC8"/>
    <w:rsid w:val="00872F7B"/>
    <w:rsid w:val="00875813"/>
    <w:rsid w:val="00875E8A"/>
    <w:rsid w:val="00877A5B"/>
    <w:rsid w:val="00880A38"/>
    <w:rsid w:val="0088174F"/>
    <w:rsid w:val="00882304"/>
    <w:rsid w:val="0088285F"/>
    <w:rsid w:val="00882E4A"/>
    <w:rsid w:val="008845B2"/>
    <w:rsid w:val="00885C3B"/>
    <w:rsid w:val="00886FFB"/>
    <w:rsid w:val="008905CD"/>
    <w:rsid w:val="008922D9"/>
    <w:rsid w:val="008937C3"/>
    <w:rsid w:val="0089429F"/>
    <w:rsid w:val="008952DC"/>
    <w:rsid w:val="00896AB8"/>
    <w:rsid w:val="008A1C11"/>
    <w:rsid w:val="008A3E26"/>
    <w:rsid w:val="008A5DFB"/>
    <w:rsid w:val="008A711B"/>
    <w:rsid w:val="008A7BFB"/>
    <w:rsid w:val="008B4590"/>
    <w:rsid w:val="008B4D81"/>
    <w:rsid w:val="008C005E"/>
    <w:rsid w:val="008C2440"/>
    <w:rsid w:val="008C3161"/>
    <w:rsid w:val="008C573E"/>
    <w:rsid w:val="008C596B"/>
    <w:rsid w:val="008C7F59"/>
    <w:rsid w:val="008D328E"/>
    <w:rsid w:val="008D36F3"/>
    <w:rsid w:val="008D3CE9"/>
    <w:rsid w:val="008D45C8"/>
    <w:rsid w:val="008D6EDB"/>
    <w:rsid w:val="008E1C0F"/>
    <w:rsid w:val="008E23D3"/>
    <w:rsid w:val="008E2BEE"/>
    <w:rsid w:val="008E380B"/>
    <w:rsid w:val="008F1CE8"/>
    <w:rsid w:val="008F27E7"/>
    <w:rsid w:val="008F38D7"/>
    <w:rsid w:val="008F431B"/>
    <w:rsid w:val="008F484E"/>
    <w:rsid w:val="008F6FE5"/>
    <w:rsid w:val="008F716D"/>
    <w:rsid w:val="009057EB"/>
    <w:rsid w:val="0090608A"/>
    <w:rsid w:val="0090685C"/>
    <w:rsid w:val="0091035D"/>
    <w:rsid w:val="00911147"/>
    <w:rsid w:val="009115B5"/>
    <w:rsid w:val="00912670"/>
    <w:rsid w:val="00913D9E"/>
    <w:rsid w:val="00913F49"/>
    <w:rsid w:val="009161F4"/>
    <w:rsid w:val="009165B7"/>
    <w:rsid w:val="00916F9B"/>
    <w:rsid w:val="0091707D"/>
    <w:rsid w:val="00920538"/>
    <w:rsid w:val="00921690"/>
    <w:rsid w:val="0092291E"/>
    <w:rsid w:val="00923B01"/>
    <w:rsid w:val="00926915"/>
    <w:rsid w:val="00926C39"/>
    <w:rsid w:val="0093316E"/>
    <w:rsid w:val="0093331E"/>
    <w:rsid w:val="009348BE"/>
    <w:rsid w:val="00934DDE"/>
    <w:rsid w:val="0093651C"/>
    <w:rsid w:val="00942D7D"/>
    <w:rsid w:val="00943CE1"/>
    <w:rsid w:val="00944594"/>
    <w:rsid w:val="00946E4C"/>
    <w:rsid w:val="0095046E"/>
    <w:rsid w:val="009509DE"/>
    <w:rsid w:val="00952008"/>
    <w:rsid w:val="00952329"/>
    <w:rsid w:val="00953745"/>
    <w:rsid w:val="0095657B"/>
    <w:rsid w:val="009611E4"/>
    <w:rsid w:val="00962752"/>
    <w:rsid w:val="0096312F"/>
    <w:rsid w:val="00964ABD"/>
    <w:rsid w:val="00964C51"/>
    <w:rsid w:val="009654D7"/>
    <w:rsid w:val="0096562A"/>
    <w:rsid w:val="0097154B"/>
    <w:rsid w:val="0097179D"/>
    <w:rsid w:val="009725A6"/>
    <w:rsid w:val="009729B3"/>
    <w:rsid w:val="00973336"/>
    <w:rsid w:val="0097366C"/>
    <w:rsid w:val="00973D4C"/>
    <w:rsid w:val="00973EB1"/>
    <w:rsid w:val="00975C35"/>
    <w:rsid w:val="00976204"/>
    <w:rsid w:val="00976C99"/>
    <w:rsid w:val="009778E7"/>
    <w:rsid w:val="00977B8D"/>
    <w:rsid w:val="0098003B"/>
    <w:rsid w:val="0098008C"/>
    <w:rsid w:val="00980552"/>
    <w:rsid w:val="009815CF"/>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A4690"/>
    <w:rsid w:val="009A54D8"/>
    <w:rsid w:val="009A7A51"/>
    <w:rsid w:val="009A7F6D"/>
    <w:rsid w:val="009B008C"/>
    <w:rsid w:val="009B21C2"/>
    <w:rsid w:val="009C2089"/>
    <w:rsid w:val="009C28CC"/>
    <w:rsid w:val="009C2A1B"/>
    <w:rsid w:val="009C3BA0"/>
    <w:rsid w:val="009C5330"/>
    <w:rsid w:val="009C6A3B"/>
    <w:rsid w:val="009D0A75"/>
    <w:rsid w:val="009D1CD5"/>
    <w:rsid w:val="009D218D"/>
    <w:rsid w:val="009D4E71"/>
    <w:rsid w:val="009D6044"/>
    <w:rsid w:val="009D63E6"/>
    <w:rsid w:val="009D7147"/>
    <w:rsid w:val="009E06B8"/>
    <w:rsid w:val="009E0785"/>
    <w:rsid w:val="009E0C1B"/>
    <w:rsid w:val="009E1DA8"/>
    <w:rsid w:val="009E21A8"/>
    <w:rsid w:val="009E5310"/>
    <w:rsid w:val="009E575E"/>
    <w:rsid w:val="009E7D73"/>
    <w:rsid w:val="009F3664"/>
    <w:rsid w:val="009F3833"/>
    <w:rsid w:val="009F4264"/>
    <w:rsid w:val="009F4F05"/>
    <w:rsid w:val="009F5331"/>
    <w:rsid w:val="009F6F6E"/>
    <w:rsid w:val="00A000D3"/>
    <w:rsid w:val="00A01810"/>
    <w:rsid w:val="00A04315"/>
    <w:rsid w:val="00A04CA0"/>
    <w:rsid w:val="00A0537B"/>
    <w:rsid w:val="00A05623"/>
    <w:rsid w:val="00A06546"/>
    <w:rsid w:val="00A0714E"/>
    <w:rsid w:val="00A07B20"/>
    <w:rsid w:val="00A07CE0"/>
    <w:rsid w:val="00A07E75"/>
    <w:rsid w:val="00A1061B"/>
    <w:rsid w:val="00A11E28"/>
    <w:rsid w:val="00A12DB0"/>
    <w:rsid w:val="00A17A66"/>
    <w:rsid w:val="00A21DD7"/>
    <w:rsid w:val="00A25C0F"/>
    <w:rsid w:val="00A26C83"/>
    <w:rsid w:val="00A32115"/>
    <w:rsid w:val="00A33C30"/>
    <w:rsid w:val="00A35167"/>
    <w:rsid w:val="00A3728C"/>
    <w:rsid w:val="00A41476"/>
    <w:rsid w:val="00A41B3A"/>
    <w:rsid w:val="00A41DCD"/>
    <w:rsid w:val="00A41FD4"/>
    <w:rsid w:val="00A42266"/>
    <w:rsid w:val="00A43376"/>
    <w:rsid w:val="00A43797"/>
    <w:rsid w:val="00A438C2"/>
    <w:rsid w:val="00A506CE"/>
    <w:rsid w:val="00A50886"/>
    <w:rsid w:val="00A53259"/>
    <w:rsid w:val="00A54677"/>
    <w:rsid w:val="00A55586"/>
    <w:rsid w:val="00A57F8C"/>
    <w:rsid w:val="00A608E3"/>
    <w:rsid w:val="00A61DE3"/>
    <w:rsid w:val="00A61F90"/>
    <w:rsid w:val="00A62738"/>
    <w:rsid w:val="00A6370D"/>
    <w:rsid w:val="00A63924"/>
    <w:rsid w:val="00A64831"/>
    <w:rsid w:val="00A67873"/>
    <w:rsid w:val="00A67DE7"/>
    <w:rsid w:val="00A70864"/>
    <w:rsid w:val="00A72195"/>
    <w:rsid w:val="00A73449"/>
    <w:rsid w:val="00A73738"/>
    <w:rsid w:val="00A84BF9"/>
    <w:rsid w:val="00A85471"/>
    <w:rsid w:val="00A90F22"/>
    <w:rsid w:val="00A91601"/>
    <w:rsid w:val="00A9330A"/>
    <w:rsid w:val="00A94CA7"/>
    <w:rsid w:val="00A95369"/>
    <w:rsid w:val="00AA0A54"/>
    <w:rsid w:val="00AA20DC"/>
    <w:rsid w:val="00AA3D0A"/>
    <w:rsid w:val="00AA55A3"/>
    <w:rsid w:val="00AA7C9B"/>
    <w:rsid w:val="00AB1A3D"/>
    <w:rsid w:val="00AB221F"/>
    <w:rsid w:val="00AB3B56"/>
    <w:rsid w:val="00AB6095"/>
    <w:rsid w:val="00AB6D9A"/>
    <w:rsid w:val="00AB701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AF7898"/>
    <w:rsid w:val="00B028C7"/>
    <w:rsid w:val="00B02D99"/>
    <w:rsid w:val="00B03585"/>
    <w:rsid w:val="00B04761"/>
    <w:rsid w:val="00B04F15"/>
    <w:rsid w:val="00B0780A"/>
    <w:rsid w:val="00B11917"/>
    <w:rsid w:val="00B12BD6"/>
    <w:rsid w:val="00B15586"/>
    <w:rsid w:val="00B166CC"/>
    <w:rsid w:val="00B16FF6"/>
    <w:rsid w:val="00B20824"/>
    <w:rsid w:val="00B22CF9"/>
    <w:rsid w:val="00B23D83"/>
    <w:rsid w:val="00B24700"/>
    <w:rsid w:val="00B256A5"/>
    <w:rsid w:val="00B2610C"/>
    <w:rsid w:val="00B2648E"/>
    <w:rsid w:val="00B26729"/>
    <w:rsid w:val="00B31362"/>
    <w:rsid w:val="00B31755"/>
    <w:rsid w:val="00B31C89"/>
    <w:rsid w:val="00B32C84"/>
    <w:rsid w:val="00B32EEA"/>
    <w:rsid w:val="00B357DD"/>
    <w:rsid w:val="00B365C0"/>
    <w:rsid w:val="00B40320"/>
    <w:rsid w:val="00B406C3"/>
    <w:rsid w:val="00B4084F"/>
    <w:rsid w:val="00B4254A"/>
    <w:rsid w:val="00B43FFE"/>
    <w:rsid w:val="00B443CD"/>
    <w:rsid w:val="00B45BCD"/>
    <w:rsid w:val="00B4600D"/>
    <w:rsid w:val="00B465EC"/>
    <w:rsid w:val="00B501B4"/>
    <w:rsid w:val="00B5050D"/>
    <w:rsid w:val="00B512CB"/>
    <w:rsid w:val="00B53C44"/>
    <w:rsid w:val="00B57C46"/>
    <w:rsid w:val="00B57EDF"/>
    <w:rsid w:val="00B57F29"/>
    <w:rsid w:val="00B627F9"/>
    <w:rsid w:val="00B62865"/>
    <w:rsid w:val="00B661CA"/>
    <w:rsid w:val="00B66FF6"/>
    <w:rsid w:val="00B71746"/>
    <w:rsid w:val="00B72F18"/>
    <w:rsid w:val="00B74CEC"/>
    <w:rsid w:val="00B74D6D"/>
    <w:rsid w:val="00B74ECA"/>
    <w:rsid w:val="00B762C3"/>
    <w:rsid w:val="00B7653C"/>
    <w:rsid w:val="00B77776"/>
    <w:rsid w:val="00B826DB"/>
    <w:rsid w:val="00B83F1E"/>
    <w:rsid w:val="00B85D6A"/>
    <w:rsid w:val="00B8734E"/>
    <w:rsid w:val="00B87A4E"/>
    <w:rsid w:val="00B9118E"/>
    <w:rsid w:val="00B95F1A"/>
    <w:rsid w:val="00B962D2"/>
    <w:rsid w:val="00B96B4A"/>
    <w:rsid w:val="00B976CE"/>
    <w:rsid w:val="00BA2EA8"/>
    <w:rsid w:val="00BA38B2"/>
    <w:rsid w:val="00BA5532"/>
    <w:rsid w:val="00BA7329"/>
    <w:rsid w:val="00BA7786"/>
    <w:rsid w:val="00BB4977"/>
    <w:rsid w:val="00BB5DE1"/>
    <w:rsid w:val="00BB7505"/>
    <w:rsid w:val="00BB7981"/>
    <w:rsid w:val="00BC0912"/>
    <w:rsid w:val="00BC0CF7"/>
    <w:rsid w:val="00BC4098"/>
    <w:rsid w:val="00BC5C7C"/>
    <w:rsid w:val="00BC644C"/>
    <w:rsid w:val="00BD05F4"/>
    <w:rsid w:val="00BD186E"/>
    <w:rsid w:val="00BD1B61"/>
    <w:rsid w:val="00BD33D1"/>
    <w:rsid w:val="00BD414A"/>
    <w:rsid w:val="00BD43E9"/>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57B8"/>
    <w:rsid w:val="00BF6D2E"/>
    <w:rsid w:val="00BF7F03"/>
    <w:rsid w:val="00C00B05"/>
    <w:rsid w:val="00C10C63"/>
    <w:rsid w:val="00C11B57"/>
    <w:rsid w:val="00C11BDD"/>
    <w:rsid w:val="00C1267E"/>
    <w:rsid w:val="00C14CA7"/>
    <w:rsid w:val="00C15C2A"/>
    <w:rsid w:val="00C15EAA"/>
    <w:rsid w:val="00C2036C"/>
    <w:rsid w:val="00C209BE"/>
    <w:rsid w:val="00C23568"/>
    <w:rsid w:val="00C25181"/>
    <w:rsid w:val="00C2528A"/>
    <w:rsid w:val="00C26409"/>
    <w:rsid w:val="00C27DFC"/>
    <w:rsid w:val="00C30706"/>
    <w:rsid w:val="00C321A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29DD"/>
    <w:rsid w:val="00C653AD"/>
    <w:rsid w:val="00C70C0B"/>
    <w:rsid w:val="00C71EE7"/>
    <w:rsid w:val="00C723D3"/>
    <w:rsid w:val="00C73433"/>
    <w:rsid w:val="00C77862"/>
    <w:rsid w:val="00C778D0"/>
    <w:rsid w:val="00C8037B"/>
    <w:rsid w:val="00C80BC1"/>
    <w:rsid w:val="00C80E6B"/>
    <w:rsid w:val="00C840CE"/>
    <w:rsid w:val="00C8522E"/>
    <w:rsid w:val="00C85CF2"/>
    <w:rsid w:val="00C8644F"/>
    <w:rsid w:val="00C90BF6"/>
    <w:rsid w:val="00C943B8"/>
    <w:rsid w:val="00C973D8"/>
    <w:rsid w:val="00C978AD"/>
    <w:rsid w:val="00CA0E1D"/>
    <w:rsid w:val="00CA1379"/>
    <w:rsid w:val="00CA1891"/>
    <w:rsid w:val="00CA1C86"/>
    <w:rsid w:val="00CA5ECC"/>
    <w:rsid w:val="00CA6BB3"/>
    <w:rsid w:val="00CA6F58"/>
    <w:rsid w:val="00CA7009"/>
    <w:rsid w:val="00CA7C0E"/>
    <w:rsid w:val="00CB01BA"/>
    <w:rsid w:val="00CB082A"/>
    <w:rsid w:val="00CB2A32"/>
    <w:rsid w:val="00CB2F13"/>
    <w:rsid w:val="00CB35EE"/>
    <w:rsid w:val="00CB4F33"/>
    <w:rsid w:val="00CB5319"/>
    <w:rsid w:val="00CB583D"/>
    <w:rsid w:val="00CB665E"/>
    <w:rsid w:val="00CB775C"/>
    <w:rsid w:val="00CC00B3"/>
    <w:rsid w:val="00CC026C"/>
    <w:rsid w:val="00CC12B8"/>
    <w:rsid w:val="00CC1969"/>
    <w:rsid w:val="00CC2723"/>
    <w:rsid w:val="00CC5DE6"/>
    <w:rsid w:val="00CC6489"/>
    <w:rsid w:val="00CC79EE"/>
    <w:rsid w:val="00CD057B"/>
    <w:rsid w:val="00CD2020"/>
    <w:rsid w:val="00CD2B3F"/>
    <w:rsid w:val="00CD2B80"/>
    <w:rsid w:val="00CD3F6D"/>
    <w:rsid w:val="00CD659D"/>
    <w:rsid w:val="00CD7621"/>
    <w:rsid w:val="00CE0D75"/>
    <w:rsid w:val="00CE103F"/>
    <w:rsid w:val="00CE18CE"/>
    <w:rsid w:val="00CE26E8"/>
    <w:rsid w:val="00CE38C9"/>
    <w:rsid w:val="00CE49DE"/>
    <w:rsid w:val="00CE5329"/>
    <w:rsid w:val="00CE584C"/>
    <w:rsid w:val="00CF29BC"/>
    <w:rsid w:val="00CF2F78"/>
    <w:rsid w:val="00CF462C"/>
    <w:rsid w:val="00CF7BE6"/>
    <w:rsid w:val="00D01B2E"/>
    <w:rsid w:val="00D020CB"/>
    <w:rsid w:val="00D0301D"/>
    <w:rsid w:val="00D032BF"/>
    <w:rsid w:val="00D03B2E"/>
    <w:rsid w:val="00D120E9"/>
    <w:rsid w:val="00D14858"/>
    <w:rsid w:val="00D165D6"/>
    <w:rsid w:val="00D23619"/>
    <w:rsid w:val="00D25DDB"/>
    <w:rsid w:val="00D263B4"/>
    <w:rsid w:val="00D32579"/>
    <w:rsid w:val="00D33C09"/>
    <w:rsid w:val="00D33F66"/>
    <w:rsid w:val="00D34CCD"/>
    <w:rsid w:val="00D351F3"/>
    <w:rsid w:val="00D359CB"/>
    <w:rsid w:val="00D37120"/>
    <w:rsid w:val="00D43AB4"/>
    <w:rsid w:val="00D44590"/>
    <w:rsid w:val="00D468AC"/>
    <w:rsid w:val="00D46CE2"/>
    <w:rsid w:val="00D47C03"/>
    <w:rsid w:val="00D50903"/>
    <w:rsid w:val="00D5568C"/>
    <w:rsid w:val="00D55AA6"/>
    <w:rsid w:val="00D57174"/>
    <w:rsid w:val="00D609D8"/>
    <w:rsid w:val="00D6123D"/>
    <w:rsid w:val="00D636BB"/>
    <w:rsid w:val="00D652D0"/>
    <w:rsid w:val="00D65B54"/>
    <w:rsid w:val="00D65ECB"/>
    <w:rsid w:val="00D66A33"/>
    <w:rsid w:val="00D704A6"/>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60C5"/>
    <w:rsid w:val="00D970AC"/>
    <w:rsid w:val="00D97175"/>
    <w:rsid w:val="00D97D9F"/>
    <w:rsid w:val="00DA4257"/>
    <w:rsid w:val="00DA60B8"/>
    <w:rsid w:val="00DA6B5E"/>
    <w:rsid w:val="00DA6C09"/>
    <w:rsid w:val="00DA7CCC"/>
    <w:rsid w:val="00DB0CC9"/>
    <w:rsid w:val="00DB35A8"/>
    <w:rsid w:val="00DB5D23"/>
    <w:rsid w:val="00DB6026"/>
    <w:rsid w:val="00DB7567"/>
    <w:rsid w:val="00DB7726"/>
    <w:rsid w:val="00DC12FD"/>
    <w:rsid w:val="00DC3F3A"/>
    <w:rsid w:val="00DC4746"/>
    <w:rsid w:val="00DC4B9F"/>
    <w:rsid w:val="00DC6CE2"/>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48A"/>
    <w:rsid w:val="00DF4E56"/>
    <w:rsid w:val="00DF4FE0"/>
    <w:rsid w:val="00E00562"/>
    <w:rsid w:val="00E007B7"/>
    <w:rsid w:val="00E00F23"/>
    <w:rsid w:val="00E03225"/>
    <w:rsid w:val="00E03E4C"/>
    <w:rsid w:val="00E055A5"/>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3D86"/>
    <w:rsid w:val="00E36E66"/>
    <w:rsid w:val="00E41198"/>
    <w:rsid w:val="00E42383"/>
    <w:rsid w:val="00E425DA"/>
    <w:rsid w:val="00E42C04"/>
    <w:rsid w:val="00E435D1"/>
    <w:rsid w:val="00E5020E"/>
    <w:rsid w:val="00E513FC"/>
    <w:rsid w:val="00E5244B"/>
    <w:rsid w:val="00E52BB6"/>
    <w:rsid w:val="00E53267"/>
    <w:rsid w:val="00E55B5E"/>
    <w:rsid w:val="00E606B7"/>
    <w:rsid w:val="00E6369D"/>
    <w:rsid w:val="00E64350"/>
    <w:rsid w:val="00E654C4"/>
    <w:rsid w:val="00E66B42"/>
    <w:rsid w:val="00E66C04"/>
    <w:rsid w:val="00E73530"/>
    <w:rsid w:val="00E737B1"/>
    <w:rsid w:val="00E76F04"/>
    <w:rsid w:val="00E77D6B"/>
    <w:rsid w:val="00E819A1"/>
    <w:rsid w:val="00E81AB3"/>
    <w:rsid w:val="00E83CF5"/>
    <w:rsid w:val="00E8666C"/>
    <w:rsid w:val="00E86781"/>
    <w:rsid w:val="00E9237A"/>
    <w:rsid w:val="00E92F8C"/>
    <w:rsid w:val="00E93214"/>
    <w:rsid w:val="00E94FCC"/>
    <w:rsid w:val="00E9776B"/>
    <w:rsid w:val="00EA0671"/>
    <w:rsid w:val="00EA210B"/>
    <w:rsid w:val="00EA31DC"/>
    <w:rsid w:val="00EA5618"/>
    <w:rsid w:val="00EA6D55"/>
    <w:rsid w:val="00EB2E7A"/>
    <w:rsid w:val="00EC0907"/>
    <w:rsid w:val="00EC73E5"/>
    <w:rsid w:val="00EC77E7"/>
    <w:rsid w:val="00EC7B33"/>
    <w:rsid w:val="00ED1595"/>
    <w:rsid w:val="00ED1F77"/>
    <w:rsid w:val="00ED345B"/>
    <w:rsid w:val="00ED40AB"/>
    <w:rsid w:val="00EF009A"/>
    <w:rsid w:val="00EF0359"/>
    <w:rsid w:val="00EF04E1"/>
    <w:rsid w:val="00EF09E4"/>
    <w:rsid w:val="00EF16AE"/>
    <w:rsid w:val="00EF336E"/>
    <w:rsid w:val="00EF3784"/>
    <w:rsid w:val="00EF394A"/>
    <w:rsid w:val="00EF724A"/>
    <w:rsid w:val="00F00684"/>
    <w:rsid w:val="00F01A00"/>
    <w:rsid w:val="00F04E93"/>
    <w:rsid w:val="00F05741"/>
    <w:rsid w:val="00F05F13"/>
    <w:rsid w:val="00F05F99"/>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574D"/>
    <w:rsid w:val="00F35FE0"/>
    <w:rsid w:val="00F37DF4"/>
    <w:rsid w:val="00F42559"/>
    <w:rsid w:val="00F45A21"/>
    <w:rsid w:val="00F47338"/>
    <w:rsid w:val="00F479CA"/>
    <w:rsid w:val="00F50366"/>
    <w:rsid w:val="00F50B81"/>
    <w:rsid w:val="00F50EE5"/>
    <w:rsid w:val="00F519AF"/>
    <w:rsid w:val="00F51FB4"/>
    <w:rsid w:val="00F5396D"/>
    <w:rsid w:val="00F554A9"/>
    <w:rsid w:val="00F566DC"/>
    <w:rsid w:val="00F56D77"/>
    <w:rsid w:val="00F57176"/>
    <w:rsid w:val="00F57371"/>
    <w:rsid w:val="00F5776B"/>
    <w:rsid w:val="00F622D8"/>
    <w:rsid w:val="00F63E6A"/>
    <w:rsid w:val="00F659FE"/>
    <w:rsid w:val="00F6753D"/>
    <w:rsid w:val="00F67C8B"/>
    <w:rsid w:val="00F71639"/>
    <w:rsid w:val="00F71C67"/>
    <w:rsid w:val="00F72A47"/>
    <w:rsid w:val="00F73D30"/>
    <w:rsid w:val="00F7547F"/>
    <w:rsid w:val="00F7782B"/>
    <w:rsid w:val="00F81598"/>
    <w:rsid w:val="00F83C26"/>
    <w:rsid w:val="00F843BF"/>
    <w:rsid w:val="00F85C29"/>
    <w:rsid w:val="00F864B3"/>
    <w:rsid w:val="00F87609"/>
    <w:rsid w:val="00F87C11"/>
    <w:rsid w:val="00F90671"/>
    <w:rsid w:val="00F94910"/>
    <w:rsid w:val="00F96C8C"/>
    <w:rsid w:val="00FA07FA"/>
    <w:rsid w:val="00FA4553"/>
    <w:rsid w:val="00FA4838"/>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4CE7"/>
    <w:rsid w:val="00FD5DB5"/>
    <w:rsid w:val="00FD5F57"/>
    <w:rsid w:val="00FD76C7"/>
    <w:rsid w:val="00FD7EE4"/>
    <w:rsid w:val="00FE09EF"/>
    <w:rsid w:val="00FE0CCC"/>
    <w:rsid w:val="00FE10CE"/>
    <w:rsid w:val="00FE451D"/>
    <w:rsid w:val="00FE6DF0"/>
    <w:rsid w:val="00FE7C51"/>
    <w:rsid w:val="00FF097E"/>
    <w:rsid w:val="00FF23F8"/>
    <w:rsid w:val="00FF34FE"/>
    <w:rsid w:val="00FF3C68"/>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71A5575B-CA54-411C-9372-3DB4624F4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0536"/>
    <w:pPr>
      <w:spacing w:after="200" w:line="276" w:lineRule="auto"/>
    </w:pPr>
  </w:style>
  <w:style w:type="paragraph" w:styleId="10">
    <w:name w:val="heading 1"/>
    <w:aliases w:val="H1"/>
    <w:basedOn w:val="a"/>
    <w:next w:val="a"/>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
    <w:next w:val="a"/>
    <w:link w:val="21"/>
    <w:uiPriority w:val="9"/>
    <w:unhideWhenUsed/>
    <w:qFormat/>
    <w:rsid w:val="0090685C"/>
    <w:pPr>
      <w:spacing w:after="0" w:line="240" w:lineRule="auto"/>
      <w:jc w:val="center"/>
      <w:outlineLvl w:val="1"/>
    </w:pPr>
  </w:style>
  <w:style w:type="paragraph" w:styleId="3">
    <w:name w:val="heading 3"/>
    <w:basedOn w:val="a"/>
    <w:next w:val="a"/>
    <w:link w:val="30"/>
    <w:uiPriority w:val="9"/>
    <w:unhideWhenUsed/>
    <w:qFormat/>
    <w:rsid w:val="0090685C"/>
    <w:pPr>
      <w:spacing w:after="0" w:line="240" w:lineRule="auto"/>
      <w:jc w:val="center"/>
      <w:outlineLvl w:val="2"/>
    </w:pPr>
  </w:style>
  <w:style w:type="paragraph" w:styleId="4">
    <w:name w:val="heading 4"/>
    <w:basedOn w:val="a"/>
    <w:next w:val="a"/>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
    <w:basedOn w:val="a0"/>
    <w:link w:val="10"/>
    <w:uiPriority w:val="9"/>
    <w:rsid w:val="000A106F"/>
    <w:rPr>
      <w:rFonts w:ascii="Times New Roman" w:eastAsia="Calibri" w:hAnsi="Times New Roman" w:cs="Times New Roman"/>
      <w:b/>
      <w:caps/>
      <w:sz w:val="24"/>
      <w:szCs w:val="24"/>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
    <w:link w:val="a4"/>
    <w:uiPriority w:val="34"/>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semiHidden/>
    <w:unhideWhenUsed/>
    <w:rsid w:val="00A07CE0"/>
    <w:pPr>
      <w:spacing w:line="240" w:lineRule="auto"/>
    </w:pPr>
    <w:rPr>
      <w:sz w:val="20"/>
      <w:szCs w:val="20"/>
    </w:rPr>
  </w:style>
  <w:style w:type="character" w:customStyle="1" w:styleId="ae">
    <w:name w:val="Текст примечания Знак"/>
    <w:basedOn w:val="a0"/>
    <w:link w:val="ad"/>
    <w:uiPriority w:val="99"/>
    <w:semiHidden/>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A07CE0"/>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0"/>
    <w:uiPriority w:val="99"/>
    <w:semiHidden/>
    <w:unhideWhenUsed/>
    <w:rsid w:val="005F3347"/>
    <w:rPr>
      <w:color w:val="605E5C"/>
      <w:shd w:val="clear" w:color="auto" w:fill="E1DFDD"/>
    </w:rPr>
  </w:style>
  <w:style w:type="paragraph" w:styleId="af9">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uiPriority w:val="9"/>
    <w:rsid w:val="0090685C"/>
  </w:style>
  <w:style w:type="character" w:customStyle="1" w:styleId="30">
    <w:name w:val="Заголовок 3 Знак"/>
    <w:basedOn w:val="a0"/>
    <w:link w:val="3"/>
    <w:uiPriority w:val="9"/>
    <w:rsid w:val="0090685C"/>
  </w:style>
  <w:style w:type="paragraph" w:styleId="afa">
    <w:name w:val="Title"/>
    <w:basedOn w:val="a"/>
    <w:next w:val="a"/>
    <w:link w:val="afb"/>
    <w:uiPriority w:val="10"/>
    <w:qFormat/>
    <w:rsid w:val="0090685C"/>
    <w:pPr>
      <w:spacing w:after="0" w:line="240" w:lineRule="auto"/>
      <w:jc w:val="center"/>
    </w:pPr>
  </w:style>
  <w:style w:type="character" w:customStyle="1" w:styleId="afb">
    <w:name w:val="Заголовок Знак"/>
    <w:basedOn w:val="a0"/>
    <w:link w:val="afa"/>
    <w:uiPriority w:val="10"/>
    <w:rsid w:val="0090685C"/>
  </w:style>
  <w:style w:type="character" w:customStyle="1" w:styleId="40">
    <w:name w:val="Заголовок 4 Знак"/>
    <w:basedOn w:val="a0"/>
    <w:link w:val="4"/>
    <w:uiPriority w:val="9"/>
    <w:rsid w:val="000A106F"/>
    <w:rPr>
      <w:rFonts w:ascii="Times New Roman" w:eastAsiaTheme="majorEastAsia" w:hAnsi="Times New Roman" w:cs="Times New Roman"/>
      <w:i/>
      <w:iCs/>
    </w:rPr>
  </w:style>
  <w:style w:type="paragraph" w:customStyle="1" w:styleId="xmsonormal">
    <w:name w:val="x_msonormal"/>
    <w:basedOn w:val="a"/>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basedOn w:val="a0"/>
    <w:link w:val="15"/>
    <w:rsid w:val="00820C02"/>
    <w:rPr>
      <w:rFonts w:ascii="Times New Roman" w:eastAsia="Times New Roman" w:hAnsi="Times New Roman" w:cs="Times New Roman"/>
      <w:shd w:val="clear" w:color="auto" w:fill="FFFFFF"/>
    </w:rPr>
  </w:style>
  <w:style w:type="paragraph" w:customStyle="1" w:styleId="15">
    <w:name w:val="Основной текст1"/>
    <w:basedOn w:val="a"/>
    <w:link w:val="afc"/>
    <w:rsid w:val="00820C02"/>
    <w:pPr>
      <w:widowControl w:val="0"/>
      <w:shd w:val="clear" w:color="auto" w:fill="FFFFFF"/>
      <w:spacing w:after="240" w:line="240" w:lineRule="auto"/>
    </w:pPr>
    <w:rPr>
      <w:rFonts w:ascii="Times New Roman" w:eastAsia="Times New Roman" w:hAnsi="Times New Roman" w:cs="Times New Roman"/>
    </w:rPr>
  </w:style>
  <w:style w:type="table" w:customStyle="1" w:styleId="7">
    <w:name w:val="Сетка таблицы7"/>
    <w:basedOn w:val="a1"/>
    <w:next w:val="a5"/>
    <w:uiPriority w:val="39"/>
    <w:rsid w:val="007259D0"/>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333385949">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406731153">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6475571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22833342">
      <w:bodyDiv w:val="1"/>
      <w:marLeft w:val="0"/>
      <w:marRight w:val="0"/>
      <w:marTop w:val="0"/>
      <w:marBottom w:val="0"/>
      <w:divBdr>
        <w:top w:val="none" w:sz="0" w:space="0" w:color="auto"/>
        <w:left w:val="none" w:sz="0" w:space="0" w:color="auto"/>
        <w:bottom w:val="none" w:sz="0" w:space="0" w:color="auto"/>
        <w:right w:val="none" w:sz="0" w:space="0" w:color="auto"/>
      </w:divBdr>
    </w:div>
    <w:div w:id="925696899">
      <w:bodyDiv w:val="1"/>
      <w:marLeft w:val="0"/>
      <w:marRight w:val="0"/>
      <w:marTop w:val="0"/>
      <w:marBottom w:val="0"/>
      <w:divBdr>
        <w:top w:val="none" w:sz="0" w:space="0" w:color="auto"/>
        <w:left w:val="none" w:sz="0" w:space="0" w:color="auto"/>
        <w:bottom w:val="none" w:sz="0" w:space="0" w:color="auto"/>
        <w:right w:val="none" w:sz="0" w:space="0" w:color="auto"/>
      </w:divBdr>
    </w:div>
    <w:div w:id="937062254">
      <w:bodyDiv w:val="1"/>
      <w:marLeft w:val="0"/>
      <w:marRight w:val="0"/>
      <w:marTop w:val="0"/>
      <w:marBottom w:val="0"/>
      <w:divBdr>
        <w:top w:val="none" w:sz="0" w:space="0" w:color="auto"/>
        <w:left w:val="none" w:sz="0" w:space="0" w:color="auto"/>
        <w:bottom w:val="none" w:sz="0" w:space="0" w:color="auto"/>
        <w:right w:val="none" w:sz="0" w:space="0" w:color="auto"/>
      </w:divBdr>
    </w:div>
    <w:div w:id="94411586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092120735">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37698293">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37921972">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 w:id="2128615704">
      <w:bodyDiv w:val="1"/>
      <w:marLeft w:val="0"/>
      <w:marRight w:val="0"/>
      <w:marTop w:val="0"/>
      <w:marBottom w:val="0"/>
      <w:divBdr>
        <w:top w:val="none" w:sz="0" w:space="0" w:color="auto"/>
        <w:left w:val="none" w:sz="0" w:space="0" w:color="auto"/>
        <w:bottom w:val="none" w:sz="0" w:space="0" w:color="auto"/>
        <w:right w:val="none" w:sz="0" w:space="0" w:color="auto"/>
      </w:divBdr>
    </w:div>
    <w:div w:id="212877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C32C7-C1FA-49D5-A583-F730102D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12174</Words>
  <Characters>69393</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Шукаль Екатерина</cp:lastModifiedBy>
  <cp:revision>2</cp:revision>
  <cp:lastPrinted>2024-09-23T09:27:00Z</cp:lastPrinted>
  <dcterms:created xsi:type="dcterms:W3CDTF">2025-12-23T18:16:00Z</dcterms:created>
  <dcterms:modified xsi:type="dcterms:W3CDTF">2025-12-23T18:16:00Z</dcterms:modified>
</cp:coreProperties>
</file>